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F4" w:rsidRPr="00BF1B44" w:rsidRDefault="00A910F4" w:rsidP="00A910F4">
      <w:pPr>
        <w:pStyle w:val="Textoindependiente"/>
        <w:jc w:val="center"/>
        <w:rPr>
          <w:rFonts w:ascii="Arial" w:hAnsi="Arial" w:cs="Arial"/>
          <w:b/>
          <w:bCs/>
          <w:iCs/>
          <w:sz w:val="22"/>
          <w:szCs w:val="16"/>
        </w:rPr>
      </w:pPr>
      <w:r w:rsidRPr="00BF1B44">
        <w:rPr>
          <w:rFonts w:ascii="Arial" w:hAnsi="Arial" w:cs="Arial"/>
          <w:b/>
          <w:bCs/>
          <w:iCs/>
          <w:sz w:val="22"/>
          <w:szCs w:val="16"/>
        </w:rPr>
        <w:t xml:space="preserve">REGLAMENTO DE EVALUACIONES ACADÉMICAS </w:t>
      </w:r>
    </w:p>
    <w:p w:rsidR="00A910F4" w:rsidRPr="00BF1B44" w:rsidRDefault="00A910F4" w:rsidP="00A910F4">
      <w:pPr>
        <w:jc w:val="center"/>
        <w:rPr>
          <w:rFonts w:ascii="Arial" w:hAnsi="Arial" w:cs="Arial"/>
          <w:bCs/>
          <w:iCs/>
          <w:szCs w:val="16"/>
        </w:rPr>
      </w:pPr>
      <w:r w:rsidRPr="00BF1B44">
        <w:rPr>
          <w:rFonts w:ascii="Arial" w:hAnsi="Arial" w:cs="Arial"/>
          <w:bCs/>
          <w:iCs/>
          <w:szCs w:val="16"/>
        </w:rPr>
        <w:t>R.R. N° 06672-R-03</w:t>
      </w:r>
    </w:p>
    <w:p w:rsidR="00A910F4" w:rsidRPr="00BF1B44" w:rsidRDefault="00A910F4" w:rsidP="00A910F4">
      <w:pPr>
        <w:jc w:val="center"/>
        <w:rPr>
          <w:rFonts w:ascii="Arial" w:hAnsi="Arial" w:cs="Arial"/>
          <w:iCs/>
          <w:szCs w:val="16"/>
        </w:rPr>
      </w:pPr>
    </w:p>
    <w:p w:rsidR="00A910F4" w:rsidRPr="00BF1B44" w:rsidRDefault="00A910F4" w:rsidP="00A910F4">
      <w:pPr>
        <w:jc w:val="center"/>
        <w:rPr>
          <w:rFonts w:ascii="Arial" w:hAnsi="Arial" w:cs="Arial"/>
          <w:iCs/>
          <w:szCs w:val="16"/>
        </w:rPr>
      </w:pPr>
      <w:r>
        <w:rPr>
          <w:rFonts w:ascii="Arial" w:hAnsi="Arial" w:cs="Arial"/>
          <w:iCs/>
          <w:szCs w:val="16"/>
        </w:rPr>
        <w:t>TÍTULO</w:t>
      </w:r>
      <w:r w:rsidRPr="00BF1B44">
        <w:rPr>
          <w:rFonts w:ascii="Arial" w:hAnsi="Arial" w:cs="Arial"/>
          <w:iCs/>
          <w:szCs w:val="16"/>
        </w:rPr>
        <w:t xml:space="preserve"> I</w:t>
      </w:r>
    </w:p>
    <w:p w:rsidR="00A910F4" w:rsidRPr="00BF1B44" w:rsidRDefault="00A910F4" w:rsidP="00A910F4">
      <w:pPr>
        <w:jc w:val="center"/>
        <w:rPr>
          <w:rFonts w:ascii="Arial" w:hAnsi="Arial" w:cs="Arial"/>
          <w:iCs/>
          <w:szCs w:val="16"/>
        </w:rPr>
      </w:pPr>
      <w:r w:rsidRPr="00BF1B44">
        <w:rPr>
          <w:rFonts w:ascii="Arial" w:hAnsi="Arial" w:cs="Arial"/>
          <w:iCs/>
          <w:szCs w:val="16"/>
        </w:rPr>
        <w:t>GENERALIDADES</w:t>
      </w:r>
    </w:p>
    <w:p w:rsidR="00A910F4" w:rsidRPr="00BF1B44" w:rsidRDefault="00A910F4" w:rsidP="00A910F4">
      <w:pPr>
        <w:jc w:val="center"/>
        <w:rPr>
          <w:rFonts w:ascii="Arial" w:hAnsi="Arial" w:cs="Arial"/>
          <w:bCs/>
          <w:iCs/>
          <w:szCs w:val="16"/>
        </w:rPr>
      </w:pPr>
    </w:p>
    <w:p w:rsidR="00A910F4" w:rsidRPr="00BF1B44" w:rsidRDefault="00A910F4" w:rsidP="00A910F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Cs/>
          <w:szCs w:val="16"/>
        </w:rPr>
      </w:pPr>
      <w:r w:rsidRPr="00BF1B44">
        <w:rPr>
          <w:rFonts w:ascii="Arial" w:hAnsi="Arial" w:cs="Arial"/>
          <w:iCs/>
          <w:szCs w:val="16"/>
        </w:rPr>
        <w:t>FINALIDAD</w:t>
      </w:r>
      <w:r>
        <w:rPr>
          <w:rFonts w:ascii="Arial" w:hAnsi="Arial" w:cs="Arial"/>
          <w:iCs/>
          <w:szCs w:val="16"/>
        </w:rPr>
        <w:t>--</w:t>
      </w:r>
    </w:p>
    <w:p w:rsidR="00A910F4" w:rsidRPr="00BF1B44" w:rsidRDefault="00A910F4" w:rsidP="00A910F4">
      <w:pPr>
        <w:ind w:left="794" w:hanging="454"/>
        <w:jc w:val="both"/>
        <w:rPr>
          <w:rFonts w:ascii="Arial" w:hAnsi="Arial" w:cs="Arial"/>
          <w:iCs/>
          <w:szCs w:val="16"/>
        </w:rPr>
      </w:pPr>
      <w:r w:rsidRPr="00BF1B44">
        <w:rPr>
          <w:rFonts w:ascii="Arial" w:hAnsi="Arial" w:cs="Arial"/>
          <w:iCs/>
          <w:szCs w:val="16"/>
        </w:rPr>
        <w:t xml:space="preserve">1.1. Establecer los mecanismos para las evaluaciones, en sus diferentes modalidades que se administran en </w:t>
      </w:r>
      <w:smartTag w:uri="urn:schemas-microsoft-com:office:smarttags" w:element="PersonName">
        <w:smartTagPr>
          <w:attr w:name="ProductID" w:val="la Direcci￳n"/>
        </w:smartTagPr>
        <w:r w:rsidRPr="00BF1B44">
          <w:rPr>
            <w:rFonts w:ascii="Arial" w:hAnsi="Arial" w:cs="Arial"/>
            <w:iCs/>
            <w:szCs w:val="16"/>
          </w:rPr>
          <w:t>la Dirección</w:t>
        </w:r>
      </w:smartTag>
      <w:r w:rsidRPr="00BF1B44">
        <w:rPr>
          <w:rFonts w:ascii="Arial" w:hAnsi="Arial" w:cs="Arial"/>
          <w:iCs/>
          <w:szCs w:val="16"/>
        </w:rPr>
        <w:t xml:space="preserve"> de </w:t>
      </w:r>
      <w:smartTag w:uri="urn:schemas-microsoft-com:office:smarttags" w:element="PersonName">
        <w:smartTagPr>
          <w:attr w:name="ProductID" w:val="la Escuela Acad￩mico"/>
        </w:smartTagPr>
        <w:r w:rsidRPr="00BF1B44">
          <w:rPr>
            <w:rFonts w:ascii="Arial" w:hAnsi="Arial" w:cs="Arial"/>
            <w:iCs/>
            <w:szCs w:val="16"/>
          </w:rPr>
          <w:t>la Escuela Académico</w:t>
        </w:r>
      </w:smartTag>
      <w:r w:rsidRPr="00BF1B44">
        <w:rPr>
          <w:rFonts w:ascii="Arial" w:hAnsi="Arial" w:cs="Arial"/>
          <w:iCs/>
          <w:szCs w:val="16"/>
        </w:rPr>
        <w:t xml:space="preserve"> Profesional de </w:t>
      </w:r>
      <w:smartTag w:uri="urn:schemas-microsoft-com:office:smarttags" w:element="PersonName">
        <w:smartTagPr>
          <w:attr w:name="ProductID" w:val="la Facultad"/>
        </w:smartTagPr>
        <w:r w:rsidRPr="00BF1B44">
          <w:rPr>
            <w:rFonts w:ascii="Arial" w:hAnsi="Arial" w:cs="Arial"/>
            <w:iCs/>
            <w:szCs w:val="16"/>
          </w:rPr>
          <w:t>la Facultad</w:t>
        </w:r>
      </w:smartTag>
      <w:r w:rsidRPr="00BF1B44">
        <w:rPr>
          <w:rFonts w:ascii="Arial" w:hAnsi="Arial" w:cs="Arial"/>
          <w:iCs/>
          <w:szCs w:val="16"/>
        </w:rPr>
        <w:t xml:space="preserve"> de Ing</w:t>
      </w:r>
      <w:r w:rsidRPr="00BF1B44">
        <w:rPr>
          <w:rFonts w:ascii="Arial" w:hAnsi="Arial" w:cs="Arial"/>
          <w:iCs/>
          <w:szCs w:val="16"/>
        </w:rPr>
        <w:t>e</w:t>
      </w:r>
      <w:r w:rsidRPr="00BF1B44">
        <w:rPr>
          <w:rFonts w:ascii="Arial" w:hAnsi="Arial" w:cs="Arial"/>
          <w:iCs/>
          <w:szCs w:val="16"/>
        </w:rPr>
        <w:t>niería Industrial.</w:t>
      </w:r>
    </w:p>
    <w:p w:rsidR="00A910F4" w:rsidRPr="00BF1B44" w:rsidRDefault="00A910F4" w:rsidP="00A910F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Cs/>
          <w:szCs w:val="16"/>
        </w:rPr>
      </w:pPr>
      <w:r w:rsidRPr="00BF1B44">
        <w:rPr>
          <w:rFonts w:ascii="Arial" w:hAnsi="Arial" w:cs="Arial"/>
          <w:iCs/>
          <w:szCs w:val="16"/>
        </w:rPr>
        <w:t>ALCANCES</w:t>
      </w:r>
    </w:p>
    <w:p w:rsidR="00A910F4" w:rsidRPr="00BF1B44" w:rsidRDefault="00A910F4" w:rsidP="00A910F4">
      <w:pPr>
        <w:ind w:left="794" w:hanging="454"/>
        <w:rPr>
          <w:rFonts w:ascii="Arial" w:hAnsi="Arial" w:cs="Arial"/>
          <w:iCs/>
          <w:szCs w:val="16"/>
        </w:rPr>
      </w:pPr>
      <w:r w:rsidRPr="00BF1B44">
        <w:rPr>
          <w:rFonts w:ascii="Arial" w:hAnsi="Arial" w:cs="Arial"/>
          <w:iCs/>
          <w:szCs w:val="16"/>
        </w:rPr>
        <w:t xml:space="preserve">2.1. El presente Reglamento es de cumplimiento obligatorio tanto por el personal docente que se encuentra dictando cursos en </w:t>
      </w:r>
      <w:smartTag w:uri="urn:schemas-microsoft-com:office:smarttags" w:element="PersonName">
        <w:smartTagPr>
          <w:attr w:name="ProductID" w:val="la Facultad"/>
        </w:smartTagPr>
        <w:r w:rsidRPr="00BF1B44">
          <w:rPr>
            <w:rFonts w:ascii="Arial" w:hAnsi="Arial" w:cs="Arial"/>
            <w:iCs/>
            <w:szCs w:val="16"/>
          </w:rPr>
          <w:t>la Facultad</w:t>
        </w:r>
      </w:smartTag>
      <w:r w:rsidRPr="00BF1B44">
        <w:rPr>
          <w:rFonts w:ascii="Arial" w:hAnsi="Arial" w:cs="Arial"/>
          <w:iCs/>
          <w:szCs w:val="16"/>
        </w:rPr>
        <w:t>, por los alumnos y el personal adm</w:t>
      </w:r>
      <w:r w:rsidRPr="00BF1B44">
        <w:rPr>
          <w:rFonts w:ascii="Arial" w:hAnsi="Arial" w:cs="Arial"/>
          <w:iCs/>
          <w:szCs w:val="16"/>
        </w:rPr>
        <w:t>i</w:t>
      </w:r>
      <w:r w:rsidRPr="00BF1B44">
        <w:rPr>
          <w:rFonts w:ascii="Arial" w:hAnsi="Arial" w:cs="Arial"/>
          <w:iCs/>
          <w:szCs w:val="16"/>
        </w:rPr>
        <w:t>nistrativo.</w:t>
      </w:r>
    </w:p>
    <w:p w:rsidR="00A910F4" w:rsidRPr="00BF1B44" w:rsidRDefault="00A910F4" w:rsidP="00A910F4">
      <w:pPr>
        <w:ind w:left="340"/>
        <w:rPr>
          <w:rFonts w:ascii="Arial" w:hAnsi="Arial" w:cs="Arial"/>
          <w:iCs/>
          <w:szCs w:val="16"/>
        </w:rPr>
      </w:pPr>
      <w:r w:rsidRPr="00BF1B44">
        <w:rPr>
          <w:rFonts w:ascii="Arial" w:hAnsi="Arial" w:cs="Arial"/>
          <w:iCs/>
          <w:szCs w:val="16"/>
        </w:rPr>
        <w:t>2.2. Regirá a partir de su aprobación con Resolución Rectoral.</w:t>
      </w:r>
    </w:p>
    <w:p w:rsidR="00A910F4" w:rsidRPr="00BF1B44" w:rsidRDefault="00A910F4" w:rsidP="00A910F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Cs/>
          <w:szCs w:val="16"/>
        </w:rPr>
      </w:pPr>
      <w:r w:rsidRPr="00BF1B44">
        <w:rPr>
          <w:rFonts w:ascii="Arial" w:hAnsi="Arial" w:cs="Arial"/>
          <w:iCs/>
          <w:szCs w:val="16"/>
        </w:rPr>
        <w:t>BASE LEGAL</w:t>
      </w:r>
    </w:p>
    <w:p w:rsidR="00A910F4" w:rsidRPr="00BF1B44" w:rsidRDefault="00A910F4" w:rsidP="00A910F4">
      <w:pPr>
        <w:ind w:left="340"/>
        <w:jc w:val="both"/>
        <w:rPr>
          <w:rFonts w:ascii="Arial" w:hAnsi="Arial" w:cs="Arial"/>
          <w:iCs/>
          <w:szCs w:val="16"/>
        </w:rPr>
      </w:pPr>
      <w:r w:rsidRPr="00BF1B44">
        <w:rPr>
          <w:rFonts w:ascii="Arial" w:hAnsi="Arial" w:cs="Arial"/>
          <w:iCs/>
          <w:szCs w:val="16"/>
        </w:rPr>
        <w:t>1. Ley Universitaria N° 23733.</w:t>
      </w:r>
    </w:p>
    <w:p w:rsidR="00A910F4" w:rsidRPr="00BF1B44" w:rsidRDefault="00A910F4" w:rsidP="00A910F4">
      <w:pPr>
        <w:ind w:left="340"/>
        <w:jc w:val="both"/>
        <w:rPr>
          <w:rFonts w:ascii="Arial" w:hAnsi="Arial" w:cs="Arial"/>
          <w:iCs/>
          <w:szCs w:val="16"/>
        </w:rPr>
      </w:pPr>
      <w:r w:rsidRPr="00BF1B44">
        <w:rPr>
          <w:rFonts w:ascii="Arial" w:hAnsi="Arial" w:cs="Arial"/>
          <w:iCs/>
          <w:szCs w:val="16"/>
        </w:rPr>
        <w:t xml:space="preserve">2. Estatuto de </w:t>
      </w:r>
      <w:smartTag w:uri="urn:schemas-microsoft-com:office:smarttags" w:element="PersonName">
        <w:smartTagPr>
          <w:attr w:name="ProductID" w:val="la Universidad"/>
        </w:smartTagPr>
        <w:r w:rsidRPr="00BF1B44">
          <w:rPr>
            <w:rFonts w:ascii="Arial" w:hAnsi="Arial" w:cs="Arial"/>
            <w:iCs/>
            <w:szCs w:val="16"/>
          </w:rPr>
          <w:t>la Universidad</w:t>
        </w:r>
      </w:smartTag>
      <w:r w:rsidRPr="00BF1B44">
        <w:rPr>
          <w:rFonts w:ascii="Arial" w:hAnsi="Arial" w:cs="Arial"/>
          <w:iCs/>
          <w:szCs w:val="16"/>
        </w:rPr>
        <w:t xml:space="preserve"> (Art. 68°).</w:t>
      </w:r>
    </w:p>
    <w:p w:rsidR="00A910F4" w:rsidRPr="00BF1B44" w:rsidRDefault="00A910F4" w:rsidP="00A910F4">
      <w:pPr>
        <w:ind w:left="340"/>
        <w:jc w:val="both"/>
        <w:rPr>
          <w:rFonts w:ascii="Arial" w:hAnsi="Arial" w:cs="Arial"/>
          <w:iCs/>
          <w:szCs w:val="16"/>
        </w:rPr>
      </w:pPr>
      <w:r w:rsidRPr="00BF1B44">
        <w:rPr>
          <w:rFonts w:ascii="Arial" w:hAnsi="Arial" w:cs="Arial"/>
          <w:iCs/>
          <w:szCs w:val="16"/>
        </w:rPr>
        <w:t>3. R.R. N° 02831 – R – 03, del 12 – 05 – 03 (Jurado Ad-Hoc).</w:t>
      </w:r>
    </w:p>
    <w:p w:rsidR="00A910F4" w:rsidRPr="00BF1B44" w:rsidRDefault="00A910F4" w:rsidP="00A910F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Cs/>
          <w:szCs w:val="16"/>
        </w:rPr>
      </w:pPr>
      <w:r w:rsidRPr="00BF1B44">
        <w:rPr>
          <w:rFonts w:ascii="Arial" w:hAnsi="Arial" w:cs="Arial"/>
          <w:iCs/>
          <w:szCs w:val="16"/>
        </w:rPr>
        <w:t xml:space="preserve">PRINCIPIOS DE </w:t>
      </w:r>
      <w:smartTag w:uri="urn:schemas-microsoft-com:office:smarttags" w:element="PersonName">
        <w:smartTagPr>
          <w:attr w:name="ProductID" w:val="LA EVALUACIￓN"/>
        </w:smartTagPr>
        <w:r w:rsidRPr="00BF1B44">
          <w:rPr>
            <w:rFonts w:ascii="Arial" w:hAnsi="Arial" w:cs="Arial"/>
            <w:iCs/>
            <w:szCs w:val="16"/>
          </w:rPr>
          <w:t>LA EVALUACIÓN</w:t>
        </w:r>
      </w:smartTag>
    </w:p>
    <w:p w:rsidR="00A910F4" w:rsidRPr="00BF1B44" w:rsidRDefault="00A910F4" w:rsidP="00A910F4">
      <w:pPr>
        <w:ind w:left="794" w:hanging="454"/>
        <w:jc w:val="both"/>
        <w:rPr>
          <w:rFonts w:ascii="Arial" w:hAnsi="Arial" w:cs="Arial"/>
          <w:iCs/>
          <w:szCs w:val="16"/>
        </w:rPr>
      </w:pPr>
      <w:r w:rsidRPr="00BF1B44">
        <w:rPr>
          <w:rFonts w:ascii="Arial" w:hAnsi="Arial" w:cs="Arial"/>
          <w:iCs/>
          <w:szCs w:val="16"/>
        </w:rPr>
        <w:t>4.1. La evaluación es un sistema inherente al proceso de enseñanza-aprendizaje. D</w:t>
      </w:r>
      <w:r w:rsidRPr="00BF1B44">
        <w:rPr>
          <w:rFonts w:ascii="Arial" w:hAnsi="Arial" w:cs="Arial"/>
          <w:iCs/>
          <w:szCs w:val="16"/>
        </w:rPr>
        <w:t>e</w:t>
      </w:r>
      <w:r w:rsidRPr="00BF1B44">
        <w:rPr>
          <w:rFonts w:ascii="Arial" w:hAnsi="Arial" w:cs="Arial"/>
          <w:iCs/>
          <w:szCs w:val="16"/>
        </w:rPr>
        <w:t>be ser integral y continua, tendera a estimular y desarrollar las capacidades, aptitudes y actit</w:t>
      </w:r>
      <w:r w:rsidRPr="00BF1B44">
        <w:rPr>
          <w:rFonts w:ascii="Arial" w:hAnsi="Arial" w:cs="Arial"/>
          <w:iCs/>
          <w:szCs w:val="16"/>
        </w:rPr>
        <w:t>u</w:t>
      </w:r>
      <w:r w:rsidRPr="00BF1B44">
        <w:rPr>
          <w:rFonts w:ascii="Arial" w:hAnsi="Arial" w:cs="Arial"/>
          <w:iCs/>
          <w:szCs w:val="16"/>
        </w:rPr>
        <w:t>des críticas y creativas del estudiante.</w:t>
      </w:r>
    </w:p>
    <w:p w:rsidR="00A910F4" w:rsidRPr="00BF1B44" w:rsidRDefault="00A910F4" w:rsidP="00A910F4">
      <w:pPr>
        <w:numPr>
          <w:ilvl w:val="1"/>
          <w:numId w:val="5"/>
        </w:numPr>
        <w:tabs>
          <w:tab w:val="num" w:pos="720"/>
        </w:tabs>
        <w:spacing w:after="0" w:line="240" w:lineRule="auto"/>
        <w:jc w:val="both"/>
        <w:rPr>
          <w:rFonts w:ascii="Arial" w:hAnsi="Arial" w:cs="Arial"/>
          <w:iCs/>
          <w:szCs w:val="16"/>
        </w:rPr>
      </w:pPr>
      <w:r w:rsidRPr="00BF1B44">
        <w:rPr>
          <w:rFonts w:ascii="Arial" w:hAnsi="Arial" w:cs="Arial"/>
          <w:iCs/>
          <w:szCs w:val="16"/>
        </w:rPr>
        <w:t>La evaluación debe ser permanente, que permita al profesor medir el aprendizaje del estudiante e ir adecuando las nuevas metodologías a los Planes de Estudio y utiliza</w:t>
      </w:r>
      <w:r w:rsidRPr="00BF1B44">
        <w:rPr>
          <w:rFonts w:ascii="Arial" w:hAnsi="Arial" w:cs="Arial"/>
          <w:iCs/>
          <w:szCs w:val="16"/>
        </w:rPr>
        <w:t>n</w:t>
      </w:r>
      <w:r w:rsidRPr="00BF1B44">
        <w:rPr>
          <w:rFonts w:ascii="Arial" w:hAnsi="Arial" w:cs="Arial"/>
          <w:iCs/>
          <w:szCs w:val="16"/>
        </w:rPr>
        <w:t>do el material didáctico moderno para elevar la calidad de la enseñanza.</w:t>
      </w:r>
    </w:p>
    <w:p w:rsidR="00A910F4" w:rsidRPr="00BF1B44" w:rsidRDefault="00A910F4" w:rsidP="00A910F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Cs/>
          <w:szCs w:val="16"/>
        </w:rPr>
      </w:pPr>
      <w:r w:rsidRPr="00BF1B44">
        <w:rPr>
          <w:rFonts w:ascii="Arial" w:hAnsi="Arial" w:cs="Arial"/>
          <w:iCs/>
          <w:szCs w:val="16"/>
        </w:rPr>
        <w:t xml:space="preserve">PLANIFICACIÓN DE </w:t>
      </w:r>
      <w:smartTag w:uri="urn:schemas-microsoft-com:office:smarttags" w:element="PersonName">
        <w:smartTagPr>
          <w:attr w:name="ProductID" w:val="LA EVALUACIￓN"/>
        </w:smartTagPr>
        <w:r w:rsidRPr="00BF1B44">
          <w:rPr>
            <w:rFonts w:ascii="Arial" w:hAnsi="Arial" w:cs="Arial"/>
            <w:iCs/>
            <w:szCs w:val="16"/>
          </w:rPr>
          <w:t>LA EVALUACIÓN</w:t>
        </w:r>
      </w:smartTag>
    </w:p>
    <w:p w:rsidR="00A910F4" w:rsidRPr="00BF1B44" w:rsidRDefault="00A910F4" w:rsidP="00A910F4">
      <w:pPr>
        <w:ind w:left="794" w:hanging="454"/>
        <w:jc w:val="both"/>
        <w:rPr>
          <w:rFonts w:ascii="Arial" w:hAnsi="Arial" w:cs="Arial"/>
          <w:iCs/>
          <w:szCs w:val="16"/>
        </w:rPr>
      </w:pPr>
      <w:r w:rsidRPr="00BF1B44">
        <w:rPr>
          <w:rFonts w:ascii="Arial" w:hAnsi="Arial" w:cs="Arial"/>
          <w:iCs/>
          <w:szCs w:val="16"/>
        </w:rPr>
        <w:t xml:space="preserve">5.1. </w:t>
      </w:r>
      <w:smartTag w:uri="urn:schemas-microsoft-com:office:smarttags" w:element="PersonName">
        <w:smartTagPr>
          <w:attr w:name="ProductID" w:val="la Direcci￳n"/>
        </w:smartTagPr>
        <w:r w:rsidRPr="00BF1B44">
          <w:rPr>
            <w:rFonts w:ascii="Arial" w:hAnsi="Arial" w:cs="Arial"/>
            <w:iCs/>
            <w:szCs w:val="16"/>
          </w:rPr>
          <w:t>La Dirección</w:t>
        </w:r>
      </w:smartTag>
      <w:r w:rsidRPr="00BF1B44">
        <w:rPr>
          <w:rFonts w:ascii="Arial" w:hAnsi="Arial" w:cs="Arial"/>
          <w:iCs/>
          <w:szCs w:val="16"/>
        </w:rPr>
        <w:t xml:space="preserve"> de Escuela, establecerá el Cronograma Académico y el Rol de los Exámenes Parciales, Finales y Sustituiros correspondientes a los Ciclos de Verano, Primero y Segundo Semestre del año Académico y los exámenes especiales del Jurado Ad-Hoc c</w:t>
      </w:r>
      <w:r w:rsidRPr="00BF1B44">
        <w:rPr>
          <w:rFonts w:ascii="Arial" w:hAnsi="Arial" w:cs="Arial"/>
          <w:iCs/>
          <w:szCs w:val="16"/>
        </w:rPr>
        <w:t>o</w:t>
      </w:r>
      <w:r w:rsidRPr="00BF1B44">
        <w:rPr>
          <w:rFonts w:ascii="Arial" w:hAnsi="Arial" w:cs="Arial"/>
          <w:iCs/>
          <w:szCs w:val="16"/>
        </w:rPr>
        <w:t>rrespondientes.</w:t>
      </w:r>
    </w:p>
    <w:p w:rsidR="00A910F4" w:rsidRPr="00BF1B44" w:rsidRDefault="00A910F4" w:rsidP="00A910F4">
      <w:pPr>
        <w:ind w:left="851"/>
        <w:jc w:val="both"/>
        <w:rPr>
          <w:rFonts w:ascii="Arial" w:hAnsi="Arial" w:cs="Arial"/>
          <w:iCs/>
          <w:szCs w:val="16"/>
        </w:rPr>
      </w:pPr>
      <w:r w:rsidRPr="00BF1B44">
        <w:rPr>
          <w:rFonts w:ascii="Arial" w:hAnsi="Arial" w:cs="Arial"/>
          <w:iCs/>
          <w:szCs w:val="16"/>
        </w:rPr>
        <w:t>Los silabos deben contener de manera expresa los contenidos temáticos por semanas y los procedimientos de evaluación, según formulas debidamente s</w:t>
      </w:r>
      <w:r w:rsidRPr="00BF1B44">
        <w:rPr>
          <w:rFonts w:ascii="Arial" w:hAnsi="Arial" w:cs="Arial"/>
          <w:iCs/>
          <w:szCs w:val="16"/>
        </w:rPr>
        <w:t>e</w:t>
      </w:r>
      <w:r w:rsidRPr="00BF1B44">
        <w:rPr>
          <w:rFonts w:ascii="Arial" w:hAnsi="Arial" w:cs="Arial"/>
          <w:iCs/>
          <w:szCs w:val="16"/>
        </w:rPr>
        <w:t>ñaladas.</w:t>
      </w:r>
    </w:p>
    <w:p w:rsidR="00A910F4" w:rsidRPr="00BF1B44" w:rsidRDefault="00A910F4" w:rsidP="00A910F4">
      <w:pPr>
        <w:jc w:val="both"/>
        <w:rPr>
          <w:rFonts w:ascii="Arial" w:hAnsi="Arial" w:cs="Arial"/>
          <w:iCs/>
          <w:szCs w:val="16"/>
        </w:rPr>
      </w:pPr>
    </w:p>
    <w:p w:rsidR="00A910F4" w:rsidRPr="00BF1B44" w:rsidRDefault="00A910F4" w:rsidP="00A910F4">
      <w:pPr>
        <w:jc w:val="both"/>
        <w:rPr>
          <w:rFonts w:ascii="Arial" w:hAnsi="Arial" w:cs="Arial"/>
          <w:iCs/>
          <w:szCs w:val="16"/>
        </w:rPr>
      </w:pPr>
    </w:p>
    <w:p w:rsidR="00A910F4" w:rsidRPr="00BF1B44" w:rsidRDefault="00A910F4" w:rsidP="00A910F4">
      <w:pPr>
        <w:pStyle w:val="Ttulo2"/>
        <w:spacing w:before="0" w:beforeAutospacing="0" w:after="0" w:afterAutospacing="0"/>
        <w:jc w:val="both"/>
        <w:rPr>
          <w:rFonts w:ascii="Arial" w:hAnsi="Arial" w:cs="Arial"/>
          <w:b w:val="0"/>
          <w:bCs w:val="0"/>
          <w:iCs/>
          <w:sz w:val="22"/>
          <w:szCs w:val="16"/>
        </w:rPr>
      </w:pPr>
      <w:r>
        <w:rPr>
          <w:rFonts w:ascii="Arial" w:hAnsi="Arial" w:cs="Arial"/>
          <w:b w:val="0"/>
          <w:bCs w:val="0"/>
          <w:iCs/>
          <w:sz w:val="22"/>
          <w:szCs w:val="16"/>
        </w:rPr>
        <w:t>TÍTULO</w:t>
      </w:r>
      <w:r w:rsidRPr="00BF1B44">
        <w:rPr>
          <w:rFonts w:ascii="Arial" w:hAnsi="Arial" w:cs="Arial"/>
          <w:b w:val="0"/>
          <w:bCs w:val="0"/>
          <w:iCs/>
          <w:sz w:val="22"/>
          <w:szCs w:val="16"/>
        </w:rPr>
        <w:t xml:space="preserve"> II</w:t>
      </w:r>
    </w:p>
    <w:p w:rsidR="00A910F4" w:rsidRPr="00BF1B44" w:rsidRDefault="00A910F4" w:rsidP="00A910F4">
      <w:pPr>
        <w:pStyle w:val="Ttulo2"/>
        <w:spacing w:before="0" w:beforeAutospacing="0" w:after="0" w:afterAutospacing="0"/>
        <w:jc w:val="both"/>
        <w:rPr>
          <w:rFonts w:ascii="Arial" w:hAnsi="Arial" w:cs="Arial"/>
          <w:b w:val="0"/>
          <w:bCs w:val="0"/>
          <w:iCs/>
          <w:sz w:val="22"/>
          <w:szCs w:val="16"/>
        </w:rPr>
      </w:pPr>
    </w:p>
    <w:p w:rsidR="00A910F4" w:rsidRPr="00BF1B44" w:rsidRDefault="00A910F4" w:rsidP="00A910F4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iCs/>
          <w:szCs w:val="16"/>
        </w:rPr>
      </w:pPr>
      <w:r w:rsidRPr="00BF1B44">
        <w:rPr>
          <w:rFonts w:ascii="Arial" w:hAnsi="Arial" w:cs="Arial"/>
          <w:iCs/>
          <w:szCs w:val="16"/>
        </w:rPr>
        <w:t>PROCEDIMIENTOS DE EVALUACIÓN PARA LOS EXAMENES DEL CICLO DE V</w:t>
      </w:r>
      <w:r w:rsidRPr="00BF1B44">
        <w:rPr>
          <w:rFonts w:ascii="Arial" w:hAnsi="Arial" w:cs="Arial"/>
          <w:iCs/>
          <w:szCs w:val="16"/>
        </w:rPr>
        <w:t>E</w:t>
      </w:r>
      <w:r w:rsidRPr="00BF1B44">
        <w:rPr>
          <w:rFonts w:ascii="Arial" w:hAnsi="Arial" w:cs="Arial"/>
          <w:iCs/>
          <w:szCs w:val="16"/>
        </w:rPr>
        <w:t>RANO, EXAMENES PARCIALES, FINALES Y SUSTITUTORIOS</w:t>
      </w:r>
    </w:p>
    <w:p w:rsidR="00A910F4" w:rsidRPr="00BF1B44" w:rsidRDefault="00A910F4" w:rsidP="00A910F4">
      <w:pPr>
        <w:ind w:left="340"/>
        <w:jc w:val="both"/>
        <w:rPr>
          <w:rFonts w:ascii="Arial" w:hAnsi="Arial" w:cs="Arial"/>
          <w:iCs/>
          <w:szCs w:val="16"/>
        </w:rPr>
      </w:pPr>
    </w:p>
    <w:p w:rsidR="00A910F4" w:rsidRPr="00BF1B44" w:rsidRDefault="00A910F4" w:rsidP="00A910F4">
      <w:pPr>
        <w:ind w:left="794" w:hanging="454"/>
        <w:jc w:val="both"/>
        <w:rPr>
          <w:rFonts w:ascii="Arial" w:hAnsi="Arial" w:cs="Arial"/>
          <w:iCs/>
          <w:szCs w:val="16"/>
        </w:rPr>
      </w:pPr>
      <w:r w:rsidRPr="00BF1B44">
        <w:rPr>
          <w:rFonts w:ascii="Arial" w:hAnsi="Arial" w:cs="Arial"/>
          <w:iCs/>
          <w:szCs w:val="16"/>
        </w:rPr>
        <w:t>6.1. Las evaluaciones se realizar</w:t>
      </w:r>
      <w:r>
        <w:rPr>
          <w:rFonts w:ascii="Arial" w:hAnsi="Arial" w:cs="Arial"/>
          <w:iCs/>
          <w:szCs w:val="16"/>
        </w:rPr>
        <w:t>á</w:t>
      </w:r>
      <w:r w:rsidRPr="00BF1B44">
        <w:rPr>
          <w:rFonts w:ascii="Arial" w:hAnsi="Arial" w:cs="Arial"/>
          <w:iCs/>
          <w:szCs w:val="16"/>
        </w:rPr>
        <w:t>n tomando como base el Plan Curricular en función a las siguientes modalidades:</w:t>
      </w:r>
    </w:p>
    <w:p w:rsidR="00A910F4" w:rsidRPr="00BF1B44" w:rsidRDefault="00A910F4" w:rsidP="00A910F4">
      <w:pPr>
        <w:ind w:left="340"/>
        <w:jc w:val="both"/>
        <w:rPr>
          <w:rFonts w:ascii="Arial" w:hAnsi="Arial" w:cs="Arial"/>
          <w:iCs/>
          <w:szCs w:val="16"/>
        </w:rPr>
      </w:pPr>
    </w:p>
    <w:p w:rsidR="00A910F4" w:rsidRPr="00BF1B44" w:rsidRDefault="00A910F4" w:rsidP="00A910F4">
      <w:pPr>
        <w:pStyle w:val="Ttulo3"/>
        <w:spacing w:before="0" w:beforeAutospacing="0" w:after="0" w:afterAutospacing="0"/>
        <w:ind w:left="794"/>
        <w:jc w:val="both"/>
        <w:rPr>
          <w:rFonts w:ascii="Arial" w:hAnsi="Arial" w:cs="Arial"/>
          <w:b w:val="0"/>
          <w:bCs w:val="0"/>
          <w:iCs/>
          <w:sz w:val="22"/>
          <w:szCs w:val="16"/>
        </w:rPr>
      </w:pPr>
      <w:r w:rsidRPr="00BF1B44">
        <w:rPr>
          <w:rFonts w:ascii="Arial" w:hAnsi="Arial" w:cs="Arial"/>
          <w:b w:val="0"/>
          <w:bCs w:val="0"/>
          <w:iCs/>
          <w:sz w:val="22"/>
          <w:szCs w:val="16"/>
        </w:rPr>
        <w:t>Curso Teórico y Práctico</w:t>
      </w:r>
    </w:p>
    <w:p w:rsidR="00A910F4" w:rsidRPr="00BF1B44" w:rsidRDefault="00A910F4" w:rsidP="00A910F4">
      <w:pPr>
        <w:ind w:left="794"/>
        <w:jc w:val="both"/>
        <w:rPr>
          <w:rFonts w:ascii="Arial" w:hAnsi="Arial" w:cs="Arial"/>
          <w:iCs/>
          <w:szCs w:val="16"/>
        </w:rPr>
      </w:pPr>
    </w:p>
    <w:p w:rsidR="00A910F4" w:rsidRPr="00BF1B44" w:rsidRDefault="00A910F4" w:rsidP="00A910F4">
      <w:pPr>
        <w:ind w:left="1474" w:firstLine="226"/>
        <w:jc w:val="both"/>
        <w:rPr>
          <w:rFonts w:ascii="Arial" w:hAnsi="Arial" w:cs="Arial"/>
          <w:iCs/>
          <w:szCs w:val="16"/>
          <w:lang w:val="es-ES"/>
        </w:rPr>
      </w:pPr>
      <w:r w:rsidRPr="00BF1B44">
        <w:rPr>
          <w:rFonts w:ascii="Arial" w:hAnsi="Arial" w:cs="Arial"/>
          <w:iCs/>
          <w:szCs w:val="16"/>
          <w:lang w:val="es-ES"/>
        </w:rPr>
        <w:t>PF = (EP + EF) /  2</w:t>
      </w:r>
    </w:p>
    <w:p w:rsidR="00A910F4" w:rsidRPr="00BF1B44" w:rsidRDefault="00A910F4" w:rsidP="00A910F4">
      <w:pPr>
        <w:ind w:left="794"/>
        <w:jc w:val="both"/>
        <w:rPr>
          <w:rFonts w:ascii="Arial" w:hAnsi="Arial" w:cs="Arial"/>
          <w:iCs/>
          <w:szCs w:val="16"/>
          <w:lang w:val="es-ES"/>
        </w:rPr>
      </w:pPr>
    </w:p>
    <w:p w:rsidR="00A910F4" w:rsidRPr="00BF1B44" w:rsidRDefault="00A910F4" w:rsidP="00A910F4">
      <w:pPr>
        <w:ind w:left="1474" w:firstLine="226"/>
        <w:jc w:val="both"/>
        <w:rPr>
          <w:rFonts w:ascii="Arial" w:hAnsi="Arial" w:cs="Arial"/>
          <w:iCs/>
          <w:szCs w:val="16"/>
          <w:lang w:val="es-ES"/>
        </w:rPr>
      </w:pPr>
      <w:r w:rsidRPr="00BF1B44">
        <w:rPr>
          <w:rFonts w:ascii="Arial" w:hAnsi="Arial" w:cs="Arial"/>
          <w:iCs/>
          <w:szCs w:val="16"/>
          <w:lang w:val="es-ES"/>
        </w:rPr>
        <w:t>PF = (EP + EF+ PT) /3</w:t>
      </w:r>
    </w:p>
    <w:p w:rsidR="00A910F4" w:rsidRPr="00BF1B44" w:rsidRDefault="00A910F4" w:rsidP="00A910F4">
      <w:pPr>
        <w:ind w:left="794"/>
        <w:jc w:val="both"/>
        <w:rPr>
          <w:rFonts w:ascii="Arial" w:hAnsi="Arial" w:cs="Arial"/>
          <w:iCs/>
          <w:szCs w:val="16"/>
          <w:lang w:val="es-ES"/>
        </w:rPr>
      </w:pPr>
    </w:p>
    <w:p w:rsidR="00A910F4" w:rsidRPr="00BF1B44" w:rsidRDefault="00A910F4" w:rsidP="00A910F4">
      <w:pPr>
        <w:pStyle w:val="Ttulo3"/>
        <w:spacing w:before="0" w:beforeAutospacing="0" w:after="0" w:afterAutospacing="0"/>
        <w:ind w:left="794"/>
        <w:jc w:val="both"/>
        <w:rPr>
          <w:rFonts w:ascii="Arial" w:hAnsi="Arial" w:cs="Arial"/>
          <w:b w:val="0"/>
          <w:bCs w:val="0"/>
          <w:iCs/>
          <w:sz w:val="22"/>
          <w:szCs w:val="16"/>
        </w:rPr>
      </w:pPr>
      <w:r w:rsidRPr="00BF1B44">
        <w:rPr>
          <w:rFonts w:ascii="Arial" w:hAnsi="Arial" w:cs="Arial"/>
          <w:b w:val="0"/>
          <w:bCs w:val="0"/>
          <w:iCs/>
          <w:sz w:val="22"/>
          <w:szCs w:val="16"/>
        </w:rPr>
        <w:t>Curso con Teoría, Práctica y Laboratorio</w:t>
      </w:r>
    </w:p>
    <w:p w:rsidR="00A910F4" w:rsidRPr="00BF1B44" w:rsidRDefault="00A910F4" w:rsidP="00A910F4">
      <w:pPr>
        <w:ind w:left="794"/>
        <w:jc w:val="both"/>
        <w:rPr>
          <w:rFonts w:ascii="Arial" w:hAnsi="Arial" w:cs="Arial"/>
          <w:iCs/>
          <w:szCs w:val="16"/>
          <w:lang w:val="es-ES"/>
        </w:rPr>
      </w:pPr>
    </w:p>
    <w:p w:rsidR="00A910F4" w:rsidRPr="00BF1B44" w:rsidRDefault="00A910F4" w:rsidP="00A910F4">
      <w:pPr>
        <w:ind w:left="1474" w:firstLine="226"/>
        <w:rPr>
          <w:rFonts w:ascii="Arial" w:hAnsi="Arial" w:cs="Arial"/>
          <w:iCs/>
          <w:szCs w:val="16"/>
          <w:u w:val="single"/>
          <w:lang w:val="en-US"/>
        </w:rPr>
      </w:pPr>
      <w:r w:rsidRPr="00BF1B44">
        <w:rPr>
          <w:rFonts w:ascii="Arial" w:hAnsi="Arial" w:cs="Arial"/>
          <w:iCs/>
          <w:szCs w:val="16"/>
          <w:lang w:val="en-US"/>
        </w:rPr>
        <w:t>PF = (EP + EF + PP + PL) / 4</w:t>
      </w:r>
    </w:p>
    <w:p w:rsidR="00A910F4" w:rsidRPr="00BF1B44" w:rsidRDefault="00A910F4" w:rsidP="00A910F4">
      <w:pPr>
        <w:ind w:left="794"/>
        <w:rPr>
          <w:rFonts w:ascii="Arial" w:hAnsi="Arial" w:cs="Arial"/>
          <w:iCs/>
          <w:szCs w:val="16"/>
          <w:lang w:val="en-US"/>
        </w:rPr>
      </w:pPr>
    </w:p>
    <w:p w:rsidR="00A910F4" w:rsidRPr="00BF1B44" w:rsidRDefault="00A910F4" w:rsidP="00A910F4">
      <w:pPr>
        <w:ind w:left="794"/>
        <w:rPr>
          <w:rFonts w:ascii="Arial" w:hAnsi="Arial" w:cs="Arial"/>
          <w:iCs/>
          <w:szCs w:val="16"/>
        </w:rPr>
      </w:pPr>
      <w:r w:rsidRPr="00BF1B44">
        <w:rPr>
          <w:rFonts w:ascii="Arial" w:hAnsi="Arial" w:cs="Arial"/>
          <w:iCs/>
          <w:szCs w:val="16"/>
        </w:rPr>
        <w:t>Donde:</w:t>
      </w:r>
    </w:p>
    <w:p w:rsidR="00A910F4" w:rsidRPr="00BF1B44" w:rsidRDefault="00A910F4" w:rsidP="00A910F4">
      <w:pPr>
        <w:ind w:left="1701"/>
        <w:rPr>
          <w:rFonts w:ascii="Arial" w:hAnsi="Arial" w:cs="Arial"/>
          <w:iCs/>
          <w:sz w:val="20"/>
          <w:szCs w:val="16"/>
        </w:rPr>
      </w:pPr>
      <w:r w:rsidRPr="00BF1B44">
        <w:rPr>
          <w:rFonts w:ascii="Arial" w:hAnsi="Arial" w:cs="Arial"/>
          <w:iCs/>
          <w:sz w:val="20"/>
          <w:szCs w:val="16"/>
        </w:rPr>
        <w:t>PF: Promedio Final</w:t>
      </w:r>
    </w:p>
    <w:p w:rsidR="00A910F4" w:rsidRPr="00BF1B44" w:rsidRDefault="00A910F4" w:rsidP="00A910F4">
      <w:pPr>
        <w:ind w:left="1701"/>
        <w:rPr>
          <w:rFonts w:ascii="Arial" w:hAnsi="Arial" w:cs="Arial"/>
          <w:iCs/>
          <w:sz w:val="20"/>
          <w:szCs w:val="16"/>
        </w:rPr>
      </w:pPr>
      <w:r w:rsidRPr="00BF1B44">
        <w:rPr>
          <w:rFonts w:ascii="Arial" w:hAnsi="Arial" w:cs="Arial"/>
          <w:iCs/>
          <w:sz w:val="20"/>
          <w:szCs w:val="16"/>
        </w:rPr>
        <w:t>EP: Examen Parcial</w:t>
      </w:r>
    </w:p>
    <w:p w:rsidR="00A910F4" w:rsidRPr="00BF1B44" w:rsidRDefault="00A910F4" w:rsidP="00A910F4">
      <w:pPr>
        <w:ind w:left="1701"/>
        <w:rPr>
          <w:rFonts w:ascii="Arial" w:hAnsi="Arial" w:cs="Arial"/>
          <w:iCs/>
          <w:sz w:val="20"/>
          <w:szCs w:val="16"/>
        </w:rPr>
      </w:pPr>
      <w:r w:rsidRPr="00BF1B44">
        <w:rPr>
          <w:rFonts w:ascii="Arial" w:hAnsi="Arial" w:cs="Arial"/>
          <w:iCs/>
          <w:sz w:val="20"/>
          <w:szCs w:val="16"/>
        </w:rPr>
        <w:t>EF: Examen Final</w:t>
      </w:r>
    </w:p>
    <w:p w:rsidR="00A910F4" w:rsidRPr="00BF1B44" w:rsidRDefault="00A910F4" w:rsidP="00A910F4">
      <w:pPr>
        <w:ind w:left="1701"/>
        <w:rPr>
          <w:rFonts w:ascii="Arial" w:hAnsi="Arial" w:cs="Arial"/>
          <w:iCs/>
          <w:sz w:val="20"/>
          <w:szCs w:val="16"/>
        </w:rPr>
      </w:pPr>
      <w:r w:rsidRPr="00BF1B44">
        <w:rPr>
          <w:rFonts w:ascii="Arial" w:hAnsi="Arial" w:cs="Arial"/>
          <w:iCs/>
          <w:sz w:val="20"/>
          <w:szCs w:val="16"/>
        </w:rPr>
        <w:t>PP: Promedio de Practica</w:t>
      </w:r>
    </w:p>
    <w:p w:rsidR="00A910F4" w:rsidRPr="00BF1B44" w:rsidRDefault="00A910F4" w:rsidP="00A910F4">
      <w:pPr>
        <w:ind w:left="1701"/>
        <w:rPr>
          <w:rFonts w:ascii="Arial" w:hAnsi="Arial" w:cs="Arial"/>
          <w:iCs/>
          <w:sz w:val="20"/>
          <w:szCs w:val="16"/>
        </w:rPr>
      </w:pPr>
      <w:r w:rsidRPr="00BF1B44">
        <w:rPr>
          <w:rFonts w:ascii="Arial" w:hAnsi="Arial" w:cs="Arial"/>
          <w:iCs/>
          <w:sz w:val="20"/>
          <w:szCs w:val="16"/>
        </w:rPr>
        <w:t>PT: Promedio de Trabajos</w:t>
      </w:r>
    </w:p>
    <w:p w:rsidR="00A910F4" w:rsidRPr="00BF1B44" w:rsidRDefault="00A910F4" w:rsidP="00A910F4">
      <w:pPr>
        <w:ind w:left="1701"/>
        <w:rPr>
          <w:rFonts w:ascii="Arial" w:hAnsi="Arial" w:cs="Arial"/>
          <w:iCs/>
          <w:sz w:val="20"/>
          <w:szCs w:val="16"/>
        </w:rPr>
      </w:pPr>
      <w:r w:rsidRPr="00BF1B44">
        <w:rPr>
          <w:rFonts w:ascii="Arial" w:hAnsi="Arial" w:cs="Arial"/>
          <w:iCs/>
          <w:sz w:val="20"/>
          <w:szCs w:val="16"/>
        </w:rPr>
        <w:t>PL: Promedio de Laboratorio</w:t>
      </w:r>
    </w:p>
    <w:p w:rsidR="00A910F4" w:rsidRPr="00BF1B44" w:rsidRDefault="00A910F4" w:rsidP="00A910F4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521" w:hanging="181"/>
        <w:jc w:val="both"/>
        <w:rPr>
          <w:rFonts w:ascii="Arial" w:hAnsi="Arial" w:cs="Arial"/>
          <w:iCs/>
          <w:szCs w:val="16"/>
        </w:rPr>
      </w:pPr>
    </w:p>
    <w:p w:rsidR="00A910F4" w:rsidRPr="00BF1B44" w:rsidRDefault="00A910F4" w:rsidP="00A910F4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94" w:hanging="454"/>
        <w:jc w:val="both"/>
        <w:rPr>
          <w:rFonts w:ascii="Arial" w:hAnsi="Arial" w:cs="Arial"/>
          <w:iCs/>
          <w:szCs w:val="16"/>
        </w:rPr>
      </w:pPr>
      <w:r w:rsidRPr="00BF1B44">
        <w:rPr>
          <w:rFonts w:ascii="Arial" w:hAnsi="Arial" w:cs="Arial"/>
          <w:iCs/>
          <w:szCs w:val="16"/>
        </w:rPr>
        <w:t>6.2. Para cada curso, los exámenes parcial, final y sustitutorio son pruebas únicas y anónimas, incluyendo los cursos en paralelo, correspondiéndole al coordinador del curso definir la estructura y alcance de la prueba, en consenso con los demás profesores del curso. De no ponerse de acuerdo será el Coordinador del Depa</w:t>
      </w:r>
      <w:r w:rsidRPr="00BF1B44">
        <w:rPr>
          <w:rFonts w:ascii="Arial" w:hAnsi="Arial" w:cs="Arial"/>
          <w:iCs/>
          <w:szCs w:val="16"/>
        </w:rPr>
        <w:t>r</w:t>
      </w:r>
      <w:r w:rsidRPr="00BF1B44">
        <w:rPr>
          <w:rFonts w:ascii="Arial" w:hAnsi="Arial" w:cs="Arial"/>
          <w:iCs/>
          <w:szCs w:val="16"/>
        </w:rPr>
        <w:t xml:space="preserve">tamento quien tome la iniciativa en Coordinación con </w:t>
      </w:r>
      <w:smartTag w:uri="urn:schemas-microsoft-com:office:smarttags" w:element="PersonName">
        <w:smartTagPr>
          <w:attr w:name="ProductID" w:val="la Direcci￳n"/>
        </w:smartTagPr>
        <w:r w:rsidRPr="00BF1B44">
          <w:rPr>
            <w:rFonts w:ascii="Arial" w:hAnsi="Arial" w:cs="Arial"/>
            <w:iCs/>
            <w:szCs w:val="16"/>
          </w:rPr>
          <w:t>la Dirección</w:t>
        </w:r>
      </w:smartTag>
      <w:r w:rsidRPr="00BF1B44">
        <w:rPr>
          <w:rFonts w:ascii="Arial" w:hAnsi="Arial" w:cs="Arial"/>
          <w:iCs/>
          <w:szCs w:val="16"/>
        </w:rPr>
        <w:t xml:space="preserve"> de Escuela p</w:t>
      </w:r>
      <w:r w:rsidRPr="00BF1B44">
        <w:rPr>
          <w:rFonts w:ascii="Arial" w:hAnsi="Arial" w:cs="Arial"/>
          <w:iCs/>
          <w:szCs w:val="16"/>
        </w:rPr>
        <w:t>a</w:t>
      </w:r>
      <w:r w:rsidRPr="00BF1B44">
        <w:rPr>
          <w:rFonts w:ascii="Arial" w:hAnsi="Arial" w:cs="Arial"/>
          <w:iCs/>
          <w:szCs w:val="16"/>
        </w:rPr>
        <w:t xml:space="preserve">ra garantizar la prueba única, dejando en conocimiento de la actitud de </w:t>
      </w:r>
      <w:r w:rsidRPr="00BF1B44">
        <w:rPr>
          <w:rFonts w:ascii="Arial" w:hAnsi="Arial" w:cs="Arial"/>
          <w:iCs/>
          <w:szCs w:val="16"/>
        </w:rPr>
        <w:lastRenderedPageBreak/>
        <w:t>los d</w:t>
      </w:r>
      <w:r w:rsidRPr="00BF1B44">
        <w:rPr>
          <w:rFonts w:ascii="Arial" w:hAnsi="Arial" w:cs="Arial"/>
          <w:iCs/>
          <w:szCs w:val="16"/>
        </w:rPr>
        <w:t>o</w:t>
      </w:r>
      <w:r w:rsidRPr="00BF1B44">
        <w:rPr>
          <w:rFonts w:ascii="Arial" w:hAnsi="Arial" w:cs="Arial"/>
          <w:iCs/>
          <w:szCs w:val="16"/>
        </w:rPr>
        <w:t>centes, para su correspondiente evaluación y las sanciones a las que diera lugar.</w:t>
      </w:r>
    </w:p>
    <w:p w:rsidR="00A910F4" w:rsidRPr="00BF1B44" w:rsidRDefault="00A910F4" w:rsidP="00A910F4">
      <w:pPr>
        <w:ind w:left="794" w:hanging="454"/>
        <w:jc w:val="both"/>
        <w:rPr>
          <w:rFonts w:ascii="Arial" w:hAnsi="Arial" w:cs="Arial"/>
          <w:iCs/>
          <w:szCs w:val="16"/>
        </w:rPr>
      </w:pPr>
      <w:r w:rsidRPr="00BF1B44">
        <w:rPr>
          <w:rFonts w:ascii="Arial" w:hAnsi="Arial" w:cs="Arial"/>
          <w:iCs/>
          <w:szCs w:val="16"/>
        </w:rPr>
        <w:t>6.3.</w:t>
      </w:r>
      <w:r>
        <w:rPr>
          <w:rFonts w:ascii="Arial" w:hAnsi="Arial" w:cs="Arial"/>
          <w:iCs/>
          <w:szCs w:val="16"/>
        </w:rPr>
        <w:t xml:space="preserve"> </w:t>
      </w:r>
      <w:r w:rsidRPr="00BF1B44">
        <w:rPr>
          <w:rFonts w:ascii="Arial" w:hAnsi="Arial" w:cs="Arial"/>
          <w:iCs/>
          <w:szCs w:val="16"/>
        </w:rPr>
        <w:t>Durante el desarrollo del semestre los docentes utilizaran una serie de mecani</w:t>
      </w:r>
      <w:r w:rsidRPr="00BF1B44">
        <w:rPr>
          <w:rFonts w:ascii="Arial" w:hAnsi="Arial" w:cs="Arial"/>
          <w:iCs/>
          <w:szCs w:val="16"/>
        </w:rPr>
        <w:t>s</w:t>
      </w:r>
      <w:r w:rsidRPr="00BF1B44">
        <w:rPr>
          <w:rFonts w:ascii="Arial" w:hAnsi="Arial" w:cs="Arial"/>
          <w:iCs/>
          <w:szCs w:val="16"/>
        </w:rPr>
        <w:t xml:space="preserve">mos de evaluación con el propósito de verificar los progresos y dificultades de los alumnos. Estos controles cuya naturaleza y cantidad deben figurar expresamente en el silabo, pueden incluir </w:t>
      </w:r>
      <w:proofErr w:type="gramStart"/>
      <w:r w:rsidRPr="00BF1B44">
        <w:rPr>
          <w:rFonts w:ascii="Arial" w:hAnsi="Arial" w:cs="Arial"/>
          <w:iCs/>
          <w:szCs w:val="16"/>
        </w:rPr>
        <w:t>practicas</w:t>
      </w:r>
      <w:proofErr w:type="gramEnd"/>
      <w:r w:rsidRPr="00BF1B44">
        <w:rPr>
          <w:rFonts w:ascii="Arial" w:hAnsi="Arial" w:cs="Arial"/>
          <w:iCs/>
          <w:szCs w:val="16"/>
        </w:rPr>
        <w:t xml:space="preserve"> dirigidas, practicas calificadas, intervenci</w:t>
      </w:r>
      <w:r w:rsidRPr="00BF1B44">
        <w:rPr>
          <w:rFonts w:ascii="Arial" w:hAnsi="Arial" w:cs="Arial"/>
          <w:iCs/>
          <w:szCs w:val="16"/>
        </w:rPr>
        <w:t>o</w:t>
      </w:r>
      <w:r w:rsidRPr="00BF1B44">
        <w:rPr>
          <w:rFonts w:ascii="Arial" w:hAnsi="Arial" w:cs="Arial"/>
          <w:iCs/>
          <w:szCs w:val="16"/>
        </w:rPr>
        <w:t>nes y/o exámenes orales, exposiciones y trabajos en grupo, etc. El sistema de calificación será el vigesimal, de cero (0) a veinte (20), y once (11) es la nota aprobatoria mínima, las fracciones se redondearan al numero enteros superior, si la fracción es igual a 0.5, de lo contrario al entero inmediato inferior.</w:t>
      </w:r>
    </w:p>
    <w:p w:rsidR="00A910F4" w:rsidRPr="00BF1B44" w:rsidRDefault="00A910F4" w:rsidP="00A910F4">
      <w:pPr>
        <w:ind w:left="794" w:hanging="454"/>
        <w:jc w:val="both"/>
        <w:rPr>
          <w:rFonts w:ascii="Arial" w:hAnsi="Arial" w:cs="Arial"/>
          <w:iCs/>
          <w:szCs w:val="16"/>
        </w:rPr>
      </w:pPr>
      <w:r w:rsidRPr="00BF1B44">
        <w:rPr>
          <w:rFonts w:ascii="Arial" w:hAnsi="Arial" w:cs="Arial"/>
          <w:iCs/>
          <w:szCs w:val="16"/>
        </w:rPr>
        <w:t xml:space="preserve">6.4. El rol de exámenes será publicado junto con los respectivos horarios, antes de la matrícula, cualquier tipo de modificación debe hacerse con autorización de </w:t>
      </w:r>
      <w:smartTag w:uri="urn:schemas-microsoft-com:office:smarttags" w:element="PersonName">
        <w:smartTagPr>
          <w:attr w:name="ProductID" w:val="la Direcci￳n"/>
        </w:smartTagPr>
        <w:r w:rsidRPr="00BF1B44">
          <w:rPr>
            <w:rFonts w:ascii="Arial" w:hAnsi="Arial" w:cs="Arial"/>
            <w:iCs/>
            <w:szCs w:val="16"/>
          </w:rPr>
          <w:t>la D</w:t>
        </w:r>
        <w:r w:rsidRPr="00BF1B44">
          <w:rPr>
            <w:rFonts w:ascii="Arial" w:hAnsi="Arial" w:cs="Arial"/>
            <w:iCs/>
            <w:szCs w:val="16"/>
          </w:rPr>
          <w:t>i</w:t>
        </w:r>
        <w:r w:rsidRPr="00BF1B44">
          <w:rPr>
            <w:rFonts w:ascii="Arial" w:hAnsi="Arial" w:cs="Arial"/>
            <w:iCs/>
            <w:szCs w:val="16"/>
          </w:rPr>
          <w:t>rección</w:t>
        </w:r>
      </w:smartTag>
      <w:r w:rsidRPr="00BF1B44">
        <w:rPr>
          <w:rFonts w:ascii="Arial" w:hAnsi="Arial" w:cs="Arial"/>
          <w:iCs/>
          <w:szCs w:val="16"/>
        </w:rPr>
        <w:t xml:space="preserve"> de Escuela, dando cuenta al Consejo de Facultad.</w:t>
      </w:r>
    </w:p>
    <w:p w:rsidR="00A910F4" w:rsidRPr="00BF1B44" w:rsidRDefault="00A910F4" w:rsidP="00A910F4">
      <w:pPr>
        <w:ind w:left="794" w:hanging="454"/>
        <w:jc w:val="both"/>
        <w:rPr>
          <w:rFonts w:ascii="Arial" w:hAnsi="Arial" w:cs="Arial"/>
          <w:iCs/>
          <w:szCs w:val="16"/>
        </w:rPr>
      </w:pPr>
      <w:r w:rsidRPr="00BF1B44">
        <w:rPr>
          <w:rFonts w:ascii="Arial" w:hAnsi="Arial" w:cs="Arial"/>
          <w:iCs/>
          <w:szCs w:val="16"/>
        </w:rPr>
        <w:t>6.5. El estudiante que por razones debidamente justificadas no asiste a una evalu</w:t>
      </w:r>
      <w:r w:rsidRPr="00BF1B44">
        <w:rPr>
          <w:rFonts w:ascii="Arial" w:hAnsi="Arial" w:cs="Arial"/>
          <w:iCs/>
          <w:szCs w:val="16"/>
        </w:rPr>
        <w:t>a</w:t>
      </w:r>
      <w:r w:rsidRPr="00BF1B44">
        <w:rPr>
          <w:rFonts w:ascii="Arial" w:hAnsi="Arial" w:cs="Arial"/>
          <w:iCs/>
          <w:szCs w:val="16"/>
        </w:rPr>
        <w:t>ción, podrá solicitar examen de rezagados (con excepción del examen sustitut</w:t>
      </w:r>
      <w:r w:rsidRPr="00BF1B44">
        <w:rPr>
          <w:rFonts w:ascii="Arial" w:hAnsi="Arial" w:cs="Arial"/>
          <w:iCs/>
          <w:szCs w:val="16"/>
        </w:rPr>
        <w:t>o</w:t>
      </w:r>
      <w:r w:rsidRPr="00BF1B44">
        <w:rPr>
          <w:rFonts w:ascii="Arial" w:hAnsi="Arial" w:cs="Arial"/>
          <w:iCs/>
          <w:szCs w:val="16"/>
        </w:rPr>
        <w:t xml:space="preserve">rio) a </w:t>
      </w:r>
      <w:smartTag w:uri="urn:schemas-microsoft-com:office:smarttags" w:element="PersonName">
        <w:smartTagPr>
          <w:attr w:name="ProductID" w:val="la Direcci￳n"/>
        </w:smartTagPr>
        <w:r w:rsidRPr="00BF1B44">
          <w:rPr>
            <w:rFonts w:ascii="Arial" w:hAnsi="Arial" w:cs="Arial"/>
            <w:iCs/>
            <w:szCs w:val="16"/>
          </w:rPr>
          <w:t>la Dirección</w:t>
        </w:r>
      </w:smartTag>
      <w:r w:rsidRPr="00BF1B44">
        <w:rPr>
          <w:rFonts w:ascii="Arial" w:hAnsi="Arial" w:cs="Arial"/>
          <w:iCs/>
          <w:szCs w:val="16"/>
        </w:rPr>
        <w:t xml:space="preserve"> de Escuela dentro de las cuarenta y ocho horas y previo pago de los derechos correspondientes en </w:t>
      </w:r>
      <w:smartTag w:uri="urn:schemas-microsoft-com:office:smarttags" w:element="PersonName">
        <w:smartTagPr>
          <w:attr w:name="ProductID" w:val="la Unidad"/>
        </w:smartTagPr>
        <w:r w:rsidRPr="00BF1B44">
          <w:rPr>
            <w:rFonts w:ascii="Arial" w:hAnsi="Arial" w:cs="Arial"/>
            <w:iCs/>
            <w:szCs w:val="16"/>
          </w:rPr>
          <w:t xml:space="preserve">la </w:t>
        </w:r>
        <w:r>
          <w:rPr>
            <w:rFonts w:ascii="Arial" w:hAnsi="Arial" w:cs="Arial"/>
            <w:iCs/>
            <w:szCs w:val="16"/>
          </w:rPr>
          <w:t>Unidad</w:t>
        </w:r>
      </w:smartTag>
      <w:r w:rsidRPr="00BF1B44">
        <w:rPr>
          <w:rFonts w:ascii="Arial" w:hAnsi="Arial" w:cs="Arial"/>
          <w:iCs/>
          <w:szCs w:val="16"/>
        </w:rPr>
        <w:t xml:space="preserve"> de Economía de </w:t>
      </w:r>
      <w:smartTag w:uri="urn:schemas-microsoft-com:office:smarttags" w:element="PersonName">
        <w:smartTagPr>
          <w:attr w:name="ProductID" w:val="la Facultad"/>
        </w:smartTagPr>
        <w:r w:rsidRPr="00BF1B44">
          <w:rPr>
            <w:rFonts w:ascii="Arial" w:hAnsi="Arial" w:cs="Arial"/>
            <w:iCs/>
            <w:szCs w:val="16"/>
          </w:rPr>
          <w:t>la Facultad</w:t>
        </w:r>
      </w:smartTag>
      <w:r w:rsidRPr="00BF1B44">
        <w:rPr>
          <w:rFonts w:ascii="Arial" w:hAnsi="Arial" w:cs="Arial"/>
          <w:iCs/>
          <w:szCs w:val="16"/>
        </w:rPr>
        <w:t xml:space="preserve"> de Ingeniería Industrial; </w:t>
      </w:r>
      <w:smartTag w:uri="urn:schemas-microsoft-com:office:smarttags" w:element="PersonName">
        <w:smartTagPr>
          <w:attr w:name="ProductID" w:val="la Direcci￳n"/>
        </w:smartTagPr>
        <w:r w:rsidRPr="00BF1B44">
          <w:rPr>
            <w:rFonts w:ascii="Arial" w:hAnsi="Arial" w:cs="Arial"/>
            <w:iCs/>
            <w:szCs w:val="16"/>
          </w:rPr>
          <w:t>la Dirección</w:t>
        </w:r>
      </w:smartTag>
      <w:r w:rsidRPr="00BF1B44">
        <w:rPr>
          <w:rFonts w:ascii="Arial" w:hAnsi="Arial" w:cs="Arial"/>
          <w:iCs/>
          <w:szCs w:val="16"/>
        </w:rPr>
        <w:t xml:space="preserve"> de Escuela evaluar</w:t>
      </w:r>
      <w:r>
        <w:rPr>
          <w:rFonts w:ascii="Arial" w:hAnsi="Arial" w:cs="Arial"/>
          <w:iCs/>
          <w:szCs w:val="16"/>
        </w:rPr>
        <w:t>á la solicitud y fijará</w:t>
      </w:r>
      <w:r w:rsidRPr="00BF1B44">
        <w:rPr>
          <w:rFonts w:ascii="Arial" w:hAnsi="Arial" w:cs="Arial"/>
          <w:iCs/>
          <w:szCs w:val="16"/>
        </w:rPr>
        <w:t xml:space="preserve"> la f</w:t>
      </w:r>
      <w:r w:rsidRPr="00BF1B44">
        <w:rPr>
          <w:rFonts w:ascii="Arial" w:hAnsi="Arial" w:cs="Arial"/>
          <w:iCs/>
          <w:szCs w:val="16"/>
        </w:rPr>
        <w:t>e</w:t>
      </w:r>
      <w:r w:rsidRPr="00BF1B44">
        <w:rPr>
          <w:rFonts w:ascii="Arial" w:hAnsi="Arial" w:cs="Arial"/>
          <w:iCs/>
          <w:szCs w:val="16"/>
        </w:rPr>
        <w:t>cha de la prueba en coordinación con el profesor.</w:t>
      </w:r>
    </w:p>
    <w:p w:rsidR="00A910F4" w:rsidRPr="00BF1B44" w:rsidRDefault="00A910F4" w:rsidP="00A910F4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94" w:hanging="454"/>
        <w:jc w:val="both"/>
        <w:rPr>
          <w:rFonts w:ascii="Arial" w:hAnsi="Arial" w:cs="Arial"/>
          <w:iCs/>
          <w:szCs w:val="16"/>
        </w:rPr>
      </w:pPr>
      <w:r>
        <w:rPr>
          <w:rFonts w:ascii="Arial" w:hAnsi="Arial" w:cs="Arial"/>
          <w:iCs/>
          <w:szCs w:val="16"/>
        </w:rPr>
        <w:t>6.6. Los exámenes del 1er. y</w:t>
      </w:r>
      <w:r w:rsidRPr="00BF1B44">
        <w:rPr>
          <w:rFonts w:ascii="Arial" w:hAnsi="Arial" w:cs="Arial"/>
          <w:iCs/>
          <w:szCs w:val="16"/>
        </w:rPr>
        <w:t xml:space="preserve"> 2do. Semestre, se programaran de la forma s</w:t>
      </w:r>
      <w:r w:rsidRPr="00BF1B44">
        <w:rPr>
          <w:rFonts w:ascii="Arial" w:hAnsi="Arial" w:cs="Arial"/>
          <w:iCs/>
          <w:szCs w:val="16"/>
        </w:rPr>
        <w:t>i</w:t>
      </w:r>
      <w:r w:rsidRPr="00BF1B44">
        <w:rPr>
          <w:rFonts w:ascii="Arial" w:hAnsi="Arial" w:cs="Arial"/>
          <w:iCs/>
          <w:szCs w:val="16"/>
        </w:rPr>
        <w:t>guiente:</w:t>
      </w:r>
    </w:p>
    <w:p w:rsidR="00A910F4" w:rsidRPr="00BF1B44" w:rsidRDefault="00A910F4" w:rsidP="00A910F4">
      <w:pPr>
        <w:numPr>
          <w:ilvl w:val="1"/>
          <w:numId w:val="7"/>
        </w:numPr>
        <w:spacing w:after="0" w:line="240" w:lineRule="auto"/>
        <w:ind w:left="1134" w:hanging="340"/>
        <w:jc w:val="both"/>
        <w:rPr>
          <w:rFonts w:ascii="Arial" w:hAnsi="Arial" w:cs="Arial"/>
          <w:iCs/>
          <w:szCs w:val="16"/>
        </w:rPr>
      </w:pPr>
      <w:r w:rsidRPr="00BF1B44">
        <w:rPr>
          <w:rFonts w:ascii="Arial" w:hAnsi="Arial" w:cs="Arial"/>
          <w:iCs/>
          <w:szCs w:val="16"/>
        </w:rPr>
        <w:t>Examen Parcial: Semana 8 del calendario académico del semestre.</w:t>
      </w:r>
    </w:p>
    <w:p w:rsidR="00A910F4" w:rsidRPr="00BF1B44" w:rsidRDefault="00A910F4" w:rsidP="00A910F4">
      <w:pPr>
        <w:numPr>
          <w:ilvl w:val="1"/>
          <w:numId w:val="7"/>
        </w:numPr>
        <w:tabs>
          <w:tab w:val="num" w:pos="2856"/>
        </w:tabs>
        <w:spacing w:after="0" w:line="240" w:lineRule="auto"/>
        <w:ind w:left="1134" w:hanging="340"/>
        <w:jc w:val="both"/>
        <w:rPr>
          <w:rFonts w:ascii="Arial" w:hAnsi="Arial" w:cs="Arial"/>
          <w:iCs/>
          <w:szCs w:val="16"/>
        </w:rPr>
      </w:pPr>
      <w:r w:rsidRPr="00BF1B44">
        <w:rPr>
          <w:rFonts w:ascii="Arial" w:hAnsi="Arial" w:cs="Arial"/>
          <w:iCs/>
          <w:szCs w:val="16"/>
        </w:rPr>
        <w:t>Examen Final: Semana 16 del calendario académico del semestre.</w:t>
      </w:r>
    </w:p>
    <w:p w:rsidR="00A910F4" w:rsidRPr="00BF1B44" w:rsidRDefault="00A910F4" w:rsidP="00A910F4">
      <w:pPr>
        <w:numPr>
          <w:ilvl w:val="1"/>
          <w:numId w:val="7"/>
        </w:numPr>
        <w:tabs>
          <w:tab w:val="num" w:pos="2856"/>
        </w:tabs>
        <w:spacing w:after="0" w:line="240" w:lineRule="auto"/>
        <w:ind w:left="1134" w:hanging="340"/>
        <w:jc w:val="both"/>
        <w:rPr>
          <w:rFonts w:ascii="Arial" w:hAnsi="Arial" w:cs="Arial"/>
          <w:iCs/>
          <w:szCs w:val="16"/>
        </w:rPr>
      </w:pPr>
      <w:r w:rsidRPr="00BF1B44">
        <w:rPr>
          <w:rFonts w:ascii="Arial" w:hAnsi="Arial" w:cs="Arial"/>
          <w:iCs/>
          <w:szCs w:val="16"/>
        </w:rPr>
        <w:t>Examen Sustitutorio: Última semana del calendario acad</w:t>
      </w:r>
      <w:r w:rsidRPr="00BF1B44">
        <w:rPr>
          <w:rFonts w:ascii="Arial" w:hAnsi="Arial" w:cs="Arial"/>
          <w:iCs/>
          <w:szCs w:val="16"/>
        </w:rPr>
        <w:t>é</w:t>
      </w:r>
      <w:r w:rsidRPr="00BF1B44">
        <w:rPr>
          <w:rFonts w:ascii="Arial" w:hAnsi="Arial" w:cs="Arial"/>
          <w:iCs/>
          <w:szCs w:val="16"/>
        </w:rPr>
        <w:t>mico.</w:t>
      </w:r>
    </w:p>
    <w:p w:rsidR="00A910F4" w:rsidRPr="00BF1B44" w:rsidRDefault="00A910F4" w:rsidP="00A910F4">
      <w:pPr>
        <w:ind w:left="794" w:hanging="454"/>
        <w:jc w:val="both"/>
        <w:rPr>
          <w:rFonts w:ascii="Arial" w:hAnsi="Arial" w:cs="Arial"/>
          <w:iCs/>
          <w:szCs w:val="16"/>
        </w:rPr>
      </w:pPr>
      <w:r w:rsidRPr="00BF1B44">
        <w:rPr>
          <w:rFonts w:ascii="Arial" w:hAnsi="Arial" w:cs="Arial"/>
          <w:iCs/>
          <w:szCs w:val="16"/>
        </w:rPr>
        <w:t>6.7. En las semanas de exámenes se susp</w:t>
      </w:r>
      <w:r>
        <w:rPr>
          <w:rFonts w:ascii="Arial" w:hAnsi="Arial" w:cs="Arial"/>
          <w:iCs/>
          <w:szCs w:val="16"/>
        </w:rPr>
        <w:t>enderán las clases, visitas, prá</w:t>
      </w:r>
      <w:r w:rsidRPr="00BF1B44">
        <w:rPr>
          <w:rFonts w:ascii="Arial" w:hAnsi="Arial" w:cs="Arial"/>
          <w:iCs/>
          <w:szCs w:val="16"/>
        </w:rPr>
        <w:t>cticas y l</w:t>
      </w:r>
      <w:r w:rsidRPr="00BF1B44">
        <w:rPr>
          <w:rFonts w:ascii="Arial" w:hAnsi="Arial" w:cs="Arial"/>
          <w:iCs/>
          <w:szCs w:val="16"/>
        </w:rPr>
        <w:t>a</w:t>
      </w:r>
      <w:r w:rsidRPr="00BF1B44">
        <w:rPr>
          <w:rFonts w:ascii="Arial" w:hAnsi="Arial" w:cs="Arial"/>
          <w:iCs/>
          <w:szCs w:val="16"/>
        </w:rPr>
        <w:t>boratorios de todos los cursos.</w:t>
      </w:r>
    </w:p>
    <w:p w:rsidR="00A910F4" w:rsidRPr="00BF1B44" w:rsidRDefault="00A910F4" w:rsidP="00A910F4">
      <w:pPr>
        <w:ind w:left="794" w:hanging="454"/>
        <w:jc w:val="both"/>
        <w:rPr>
          <w:rFonts w:ascii="Arial" w:hAnsi="Arial" w:cs="Arial"/>
          <w:iCs/>
          <w:szCs w:val="16"/>
        </w:rPr>
      </w:pPr>
      <w:r w:rsidRPr="00BF1B44">
        <w:rPr>
          <w:rFonts w:ascii="Arial" w:hAnsi="Arial" w:cs="Arial"/>
          <w:iCs/>
          <w:szCs w:val="16"/>
        </w:rPr>
        <w:t>6.8. Entiéndase por examen sustitutorio a aquel examen correspondiente al examen parcial o final cuya nota reemplazara a la menor obtenida por el estudiante o permanec</w:t>
      </w:r>
      <w:r w:rsidRPr="00BF1B44">
        <w:rPr>
          <w:rFonts w:ascii="Arial" w:hAnsi="Arial" w:cs="Arial"/>
          <w:iCs/>
          <w:szCs w:val="16"/>
        </w:rPr>
        <w:t>e</w:t>
      </w:r>
      <w:r w:rsidRPr="00BF1B44">
        <w:rPr>
          <w:rFonts w:ascii="Arial" w:hAnsi="Arial" w:cs="Arial"/>
          <w:iCs/>
          <w:szCs w:val="16"/>
        </w:rPr>
        <w:t>rá la mas alta nota que favorezca al estudiante.</w:t>
      </w:r>
    </w:p>
    <w:p w:rsidR="00A910F4" w:rsidRPr="00BF1B44" w:rsidRDefault="00A910F4" w:rsidP="00A910F4">
      <w:pPr>
        <w:ind w:left="794" w:hanging="454"/>
        <w:jc w:val="both"/>
        <w:rPr>
          <w:rFonts w:ascii="Arial" w:hAnsi="Arial" w:cs="Arial"/>
          <w:iCs/>
          <w:szCs w:val="16"/>
        </w:rPr>
      </w:pPr>
      <w:r w:rsidRPr="00BF1B44">
        <w:rPr>
          <w:rFonts w:ascii="Arial" w:hAnsi="Arial" w:cs="Arial"/>
          <w:iCs/>
          <w:szCs w:val="16"/>
        </w:rPr>
        <w:t xml:space="preserve">6.9. Cada profesor dejara una copia del examen luego de ser tomado, a </w:t>
      </w:r>
      <w:smartTag w:uri="urn:schemas-microsoft-com:office:smarttags" w:element="PersonName">
        <w:smartTagPr>
          <w:attr w:name="ProductID" w:val="la Direcci￳n"/>
        </w:smartTagPr>
        <w:r w:rsidRPr="00BF1B44">
          <w:rPr>
            <w:rFonts w:ascii="Arial" w:hAnsi="Arial" w:cs="Arial"/>
            <w:iCs/>
            <w:szCs w:val="16"/>
          </w:rPr>
          <w:t>la Dirección</w:t>
        </w:r>
      </w:smartTag>
      <w:r w:rsidRPr="00BF1B44">
        <w:rPr>
          <w:rFonts w:ascii="Arial" w:hAnsi="Arial" w:cs="Arial"/>
          <w:iCs/>
          <w:szCs w:val="16"/>
        </w:rPr>
        <w:t xml:space="preserve"> de Escu</w:t>
      </w:r>
      <w:r w:rsidRPr="00BF1B44">
        <w:rPr>
          <w:rFonts w:ascii="Arial" w:hAnsi="Arial" w:cs="Arial"/>
          <w:iCs/>
          <w:szCs w:val="16"/>
        </w:rPr>
        <w:t>e</w:t>
      </w:r>
      <w:r w:rsidRPr="00BF1B44">
        <w:rPr>
          <w:rFonts w:ascii="Arial" w:hAnsi="Arial" w:cs="Arial"/>
          <w:iCs/>
          <w:szCs w:val="16"/>
        </w:rPr>
        <w:t>la, para su archivo correspondiente.</w:t>
      </w:r>
    </w:p>
    <w:p w:rsidR="00A910F4" w:rsidRPr="00BF1B44" w:rsidRDefault="00A910F4" w:rsidP="00A910F4">
      <w:pPr>
        <w:ind w:left="794" w:hanging="454"/>
        <w:jc w:val="both"/>
        <w:rPr>
          <w:rFonts w:ascii="Arial" w:hAnsi="Arial" w:cs="Arial"/>
          <w:iCs/>
          <w:szCs w:val="16"/>
        </w:rPr>
      </w:pPr>
      <w:r w:rsidRPr="00BF1B44">
        <w:rPr>
          <w:rFonts w:ascii="Arial" w:hAnsi="Arial" w:cs="Arial"/>
          <w:iCs/>
          <w:szCs w:val="16"/>
        </w:rPr>
        <w:t>6.10</w:t>
      </w:r>
      <w:proofErr w:type="gramStart"/>
      <w:r w:rsidRPr="00BF1B44">
        <w:rPr>
          <w:rFonts w:ascii="Arial" w:hAnsi="Arial" w:cs="Arial"/>
          <w:iCs/>
          <w:szCs w:val="16"/>
        </w:rPr>
        <w:t>.La</w:t>
      </w:r>
      <w:proofErr w:type="gramEnd"/>
      <w:r w:rsidRPr="00BF1B44">
        <w:rPr>
          <w:rFonts w:ascii="Arial" w:hAnsi="Arial" w:cs="Arial"/>
          <w:iCs/>
          <w:szCs w:val="16"/>
        </w:rPr>
        <w:t xml:space="preserve"> duración de los exámenes serán de 2 horas como máximo. Si el examen necesita de un mayor tiempo se comunicará a </w:t>
      </w:r>
      <w:smartTag w:uri="urn:schemas-microsoft-com:office:smarttags" w:element="PersonName">
        <w:smartTagPr>
          <w:attr w:name="ProductID" w:val="la Direcci￳n"/>
        </w:smartTagPr>
        <w:r w:rsidRPr="00BF1B44">
          <w:rPr>
            <w:rFonts w:ascii="Arial" w:hAnsi="Arial" w:cs="Arial"/>
            <w:iCs/>
            <w:szCs w:val="16"/>
          </w:rPr>
          <w:t>la Dirección</w:t>
        </w:r>
      </w:smartTag>
      <w:r w:rsidRPr="00BF1B44">
        <w:rPr>
          <w:rFonts w:ascii="Arial" w:hAnsi="Arial" w:cs="Arial"/>
          <w:iCs/>
          <w:szCs w:val="16"/>
        </w:rPr>
        <w:t xml:space="preserve"> de Escuela para su respectiva progr</w:t>
      </w:r>
      <w:r w:rsidRPr="00BF1B44">
        <w:rPr>
          <w:rFonts w:ascii="Arial" w:hAnsi="Arial" w:cs="Arial"/>
          <w:iCs/>
          <w:szCs w:val="16"/>
        </w:rPr>
        <w:t>a</w:t>
      </w:r>
      <w:r w:rsidRPr="00BF1B44">
        <w:rPr>
          <w:rFonts w:ascii="Arial" w:hAnsi="Arial" w:cs="Arial"/>
          <w:iCs/>
          <w:szCs w:val="16"/>
        </w:rPr>
        <w:t>mación.</w:t>
      </w:r>
    </w:p>
    <w:p w:rsidR="00A910F4" w:rsidRPr="00BF1B44" w:rsidRDefault="00A910F4" w:rsidP="00A910F4">
      <w:pPr>
        <w:ind w:left="794" w:hanging="454"/>
        <w:jc w:val="both"/>
        <w:rPr>
          <w:rFonts w:ascii="Arial" w:hAnsi="Arial" w:cs="Arial"/>
          <w:iCs/>
          <w:szCs w:val="16"/>
        </w:rPr>
      </w:pPr>
      <w:r w:rsidRPr="00BF1B44">
        <w:rPr>
          <w:rFonts w:ascii="Arial" w:hAnsi="Arial" w:cs="Arial"/>
          <w:iCs/>
          <w:szCs w:val="16"/>
        </w:rPr>
        <w:t>6.11.El alumno debe concurrir puntualmente a la hora programada para la prueba, de ningún modo rendirá la evaluación si hubiera transcurrido (15) minutos de inici</w:t>
      </w:r>
      <w:r w:rsidRPr="00BF1B44">
        <w:rPr>
          <w:rFonts w:ascii="Arial" w:hAnsi="Arial" w:cs="Arial"/>
          <w:iCs/>
          <w:szCs w:val="16"/>
        </w:rPr>
        <w:t>a</w:t>
      </w:r>
      <w:r w:rsidRPr="00BF1B44">
        <w:rPr>
          <w:rFonts w:ascii="Arial" w:hAnsi="Arial" w:cs="Arial"/>
          <w:iCs/>
          <w:szCs w:val="16"/>
        </w:rPr>
        <w:t>da la prueba, bajo responsabilidad del Coordinador del Examen y con las pru</w:t>
      </w:r>
      <w:r w:rsidRPr="00BF1B44">
        <w:rPr>
          <w:rFonts w:ascii="Arial" w:hAnsi="Arial" w:cs="Arial"/>
          <w:iCs/>
          <w:szCs w:val="16"/>
        </w:rPr>
        <w:t>e</w:t>
      </w:r>
      <w:r w:rsidRPr="00BF1B44">
        <w:rPr>
          <w:rFonts w:ascii="Arial" w:hAnsi="Arial" w:cs="Arial"/>
          <w:iCs/>
          <w:szCs w:val="16"/>
        </w:rPr>
        <w:t>bas justificatorias que lo am</w:t>
      </w:r>
      <w:r w:rsidRPr="00BF1B44">
        <w:rPr>
          <w:rFonts w:ascii="Arial" w:hAnsi="Arial" w:cs="Arial"/>
          <w:iCs/>
          <w:szCs w:val="16"/>
        </w:rPr>
        <w:t>e</w:t>
      </w:r>
      <w:r w:rsidRPr="00BF1B44">
        <w:rPr>
          <w:rFonts w:ascii="Arial" w:hAnsi="Arial" w:cs="Arial"/>
          <w:iCs/>
          <w:szCs w:val="16"/>
        </w:rPr>
        <w:t>riten.</w:t>
      </w:r>
    </w:p>
    <w:p w:rsidR="00A910F4" w:rsidRPr="00BF1B44" w:rsidRDefault="00A910F4" w:rsidP="00A910F4">
      <w:pPr>
        <w:ind w:left="794" w:hanging="454"/>
        <w:jc w:val="both"/>
        <w:rPr>
          <w:rFonts w:ascii="Arial" w:hAnsi="Arial" w:cs="Arial"/>
          <w:iCs/>
          <w:szCs w:val="16"/>
        </w:rPr>
      </w:pPr>
      <w:r w:rsidRPr="00BF1B44">
        <w:rPr>
          <w:rFonts w:ascii="Arial" w:hAnsi="Arial" w:cs="Arial"/>
          <w:iCs/>
          <w:szCs w:val="16"/>
        </w:rPr>
        <w:lastRenderedPageBreak/>
        <w:t>6.12</w:t>
      </w:r>
      <w:proofErr w:type="gramStart"/>
      <w:r w:rsidRPr="00BF1B44">
        <w:rPr>
          <w:rFonts w:ascii="Arial" w:hAnsi="Arial" w:cs="Arial"/>
          <w:iCs/>
          <w:szCs w:val="16"/>
        </w:rPr>
        <w:t>.El</w:t>
      </w:r>
      <w:proofErr w:type="gramEnd"/>
      <w:r w:rsidRPr="00BF1B44">
        <w:rPr>
          <w:rFonts w:ascii="Arial" w:hAnsi="Arial" w:cs="Arial"/>
          <w:iCs/>
          <w:szCs w:val="16"/>
        </w:rPr>
        <w:t xml:space="preserve"> alumno debe resolver solamente en las hojas que se le proporcione para tal fin. No se aceptaran las hojas adicionales que no hayan sido entregadas por los Coord</w:t>
      </w:r>
      <w:r w:rsidRPr="00BF1B44">
        <w:rPr>
          <w:rFonts w:ascii="Arial" w:hAnsi="Arial" w:cs="Arial"/>
          <w:iCs/>
          <w:szCs w:val="16"/>
        </w:rPr>
        <w:t>i</w:t>
      </w:r>
      <w:r w:rsidRPr="00BF1B44">
        <w:rPr>
          <w:rFonts w:ascii="Arial" w:hAnsi="Arial" w:cs="Arial"/>
          <w:iCs/>
          <w:szCs w:val="16"/>
        </w:rPr>
        <w:t>nadores de Exámenes.</w:t>
      </w:r>
    </w:p>
    <w:p w:rsidR="00A910F4" w:rsidRPr="00BF1B44" w:rsidRDefault="00A910F4" w:rsidP="00A910F4">
      <w:pPr>
        <w:ind w:left="794" w:hanging="454"/>
        <w:jc w:val="both"/>
        <w:rPr>
          <w:rFonts w:ascii="Arial" w:hAnsi="Arial" w:cs="Arial"/>
          <w:iCs/>
          <w:szCs w:val="16"/>
        </w:rPr>
      </w:pPr>
      <w:r w:rsidRPr="00BF1B44">
        <w:rPr>
          <w:rFonts w:ascii="Arial" w:hAnsi="Arial" w:cs="Arial"/>
          <w:iCs/>
          <w:szCs w:val="16"/>
        </w:rPr>
        <w:t>6.13</w:t>
      </w:r>
      <w:proofErr w:type="gramStart"/>
      <w:r w:rsidRPr="00BF1B44">
        <w:rPr>
          <w:rFonts w:ascii="Arial" w:hAnsi="Arial" w:cs="Arial"/>
          <w:iCs/>
          <w:szCs w:val="16"/>
        </w:rPr>
        <w:t>.El</w:t>
      </w:r>
      <w:proofErr w:type="gramEnd"/>
      <w:r w:rsidRPr="00BF1B44">
        <w:rPr>
          <w:rFonts w:ascii="Arial" w:hAnsi="Arial" w:cs="Arial"/>
          <w:iCs/>
          <w:szCs w:val="16"/>
        </w:rPr>
        <w:t xml:space="preserve"> alumno que se presenta a un examen, recibe la prueba y se retira, será calif</w:t>
      </w:r>
      <w:r w:rsidRPr="00BF1B44">
        <w:rPr>
          <w:rFonts w:ascii="Arial" w:hAnsi="Arial" w:cs="Arial"/>
          <w:iCs/>
          <w:szCs w:val="16"/>
        </w:rPr>
        <w:t>i</w:t>
      </w:r>
      <w:r w:rsidRPr="00BF1B44">
        <w:rPr>
          <w:rFonts w:ascii="Arial" w:hAnsi="Arial" w:cs="Arial"/>
          <w:iCs/>
          <w:szCs w:val="16"/>
        </w:rPr>
        <w:t>cado con nota cero (00) igual calificativo tendrá el que haya plagiado o sorprend</w:t>
      </w:r>
      <w:r w:rsidRPr="00BF1B44">
        <w:rPr>
          <w:rFonts w:ascii="Arial" w:hAnsi="Arial" w:cs="Arial"/>
          <w:iCs/>
          <w:szCs w:val="16"/>
        </w:rPr>
        <w:t>i</w:t>
      </w:r>
      <w:r w:rsidRPr="00BF1B44">
        <w:rPr>
          <w:rFonts w:ascii="Arial" w:hAnsi="Arial" w:cs="Arial"/>
          <w:iCs/>
          <w:szCs w:val="16"/>
        </w:rPr>
        <w:t>do en acto doloso.</w:t>
      </w:r>
    </w:p>
    <w:p w:rsidR="00A910F4" w:rsidRPr="00BF1B44" w:rsidRDefault="00A910F4" w:rsidP="00A910F4">
      <w:pPr>
        <w:ind w:left="794" w:hanging="454"/>
        <w:jc w:val="both"/>
        <w:rPr>
          <w:rFonts w:ascii="Arial" w:hAnsi="Arial" w:cs="Arial"/>
          <w:iCs/>
          <w:szCs w:val="16"/>
        </w:rPr>
      </w:pPr>
      <w:r w:rsidRPr="00BF1B44">
        <w:rPr>
          <w:rFonts w:ascii="Arial" w:hAnsi="Arial" w:cs="Arial"/>
          <w:iCs/>
          <w:szCs w:val="16"/>
        </w:rPr>
        <w:t>6.14</w:t>
      </w:r>
      <w:proofErr w:type="gramStart"/>
      <w:r w:rsidRPr="00BF1B44">
        <w:rPr>
          <w:rFonts w:ascii="Arial" w:hAnsi="Arial" w:cs="Arial"/>
          <w:iCs/>
          <w:szCs w:val="16"/>
        </w:rPr>
        <w:t>.El</w:t>
      </w:r>
      <w:proofErr w:type="gramEnd"/>
      <w:r w:rsidRPr="00BF1B44">
        <w:rPr>
          <w:rFonts w:ascii="Arial" w:hAnsi="Arial" w:cs="Arial"/>
          <w:iCs/>
          <w:szCs w:val="16"/>
        </w:rPr>
        <w:t xml:space="preserve"> retiro de un curso matriculado y/o cambio de grupo o sección deberá ser real</w:t>
      </w:r>
      <w:r w:rsidRPr="00BF1B44">
        <w:rPr>
          <w:rFonts w:ascii="Arial" w:hAnsi="Arial" w:cs="Arial"/>
          <w:iCs/>
          <w:szCs w:val="16"/>
        </w:rPr>
        <w:t>i</w:t>
      </w:r>
      <w:r w:rsidRPr="00BF1B44">
        <w:rPr>
          <w:rFonts w:ascii="Arial" w:hAnsi="Arial" w:cs="Arial"/>
          <w:iCs/>
          <w:szCs w:val="16"/>
        </w:rPr>
        <w:t xml:space="preserve">zado oficialmente por </w:t>
      </w:r>
      <w:smartTag w:uri="urn:schemas-microsoft-com:office:smarttags" w:element="PersonName">
        <w:smartTagPr>
          <w:attr w:name="ProductID" w:val="la Direcci￳n Acad￩mica"/>
        </w:smartTagPr>
        <w:r w:rsidRPr="00BF1B44">
          <w:rPr>
            <w:rFonts w:ascii="Arial" w:hAnsi="Arial" w:cs="Arial"/>
            <w:iCs/>
            <w:szCs w:val="16"/>
          </w:rPr>
          <w:t>la Dirección Académica</w:t>
        </w:r>
      </w:smartTag>
      <w:r w:rsidRPr="00BF1B44">
        <w:rPr>
          <w:rFonts w:ascii="Arial" w:hAnsi="Arial" w:cs="Arial"/>
          <w:iCs/>
          <w:szCs w:val="16"/>
        </w:rPr>
        <w:t xml:space="preserve">, con autorización de </w:t>
      </w:r>
      <w:smartTag w:uri="urn:schemas-microsoft-com:office:smarttags" w:element="PersonName">
        <w:smartTagPr>
          <w:attr w:name="ProductID" w:val="la Direcci￳n"/>
        </w:smartTagPr>
        <w:r w:rsidRPr="00BF1B44">
          <w:rPr>
            <w:rFonts w:ascii="Arial" w:hAnsi="Arial" w:cs="Arial"/>
            <w:iCs/>
            <w:szCs w:val="16"/>
          </w:rPr>
          <w:t>la Dirección</w:t>
        </w:r>
      </w:smartTag>
      <w:r w:rsidRPr="00BF1B44">
        <w:rPr>
          <w:rFonts w:ascii="Arial" w:hAnsi="Arial" w:cs="Arial"/>
          <w:iCs/>
          <w:szCs w:val="16"/>
        </w:rPr>
        <w:t xml:space="preserve"> de Escu</w:t>
      </w:r>
      <w:r w:rsidRPr="00BF1B44">
        <w:rPr>
          <w:rFonts w:ascii="Arial" w:hAnsi="Arial" w:cs="Arial"/>
          <w:iCs/>
          <w:szCs w:val="16"/>
        </w:rPr>
        <w:t>e</w:t>
      </w:r>
      <w:r w:rsidRPr="00BF1B44">
        <w:rPr>
          <w:rFonts w:ascii="Arial" w:hAnsi="Arial" w:cs="Arial"/>
          <w:iCs/>
          <w:szCs w:val="16"/>
        </w:rPr>
        <w:t>la.</w:t>
      </w:r>
    </w:p>
    <w:p w:rsidR="00A910F4" w:rsidRPr="00BF1B44" w:rsidRDefault="00A910F4" w:rsidP="00A910F4">
      <w:pPr>
        <w:ind w:left="794" w:hanging="454"/>
        <w:jc w:val="both"/>
        <w:rPr>
          <w:rFonts w:ascii="Arial" w:hAnsi="Arial" w:cs="Arial"/>
          <w:iCs/>
          <w:szCs w:val="16"/>
        </w:rPr>
      </w:pPr>
      <w:r w:rsidRPr="00BF1B44">
        <w:rPr>
          <w:rFonts w:ascii="Arial" w:hAnsi="Arial" w:cs="Arial"/>
          <w:iCs/>
          <w:szCs w:val="16"/>
        </w:rPr>
        <w:t>6.15</w:t>
      </w:r>
      <w:proofErr w:type="gramStart"/>
      <w:r w:rsidRPr="00BF1B44">
        <w:rPr>
          <w:rFonts w:ascii="Arial" w:hAnsi="Arial" w:cs="Arial"/>
          <w:iCs/>
          <w:szCs w:val="16"/>
        </w:rPr>
        <w:t>.Todo</w:t>
      </w:r>
      <w:proofErr w:type="gramEnd"/>
      <w:r w:rsidRPr="00BF1B44">
        <w:rPr>
          <w:rFonts w:ascii="Arial" w:hAnsi="Arial" w:cs="Arial"/>
          <w:iCs/>
          <w:szCs w:val="16"/>
        </w:rPr>
        <w:t xml:space="preserve"> curso matriculado y no retirado oficialmente durante la rectificación de m</w:t>
      </w:r>
      <w:r w:rsidRPr="00BF1B44">
        <w:rPr>
          <w:rFonts w:ascii="Arial" w:hAnsi="Arial" w:cs="Arial"/>
          <w:iCs/>
          <w:szCs w:val="16"/>
        </w:rPr>
        <w:t>a</w:t>
      </w:r>
      <w:r w:rsidRPr="00BF1B44">
        <w:rPr>
          <w:rFonts w:ascii="Arial" w:hAnsi="Arial" w:cs="Arial"/>
          <w:iCs/>
          <w:szCs w:val="16"/>
        </w:rPr>
        <w:t>tricula, será considerado valido para efectos del promedio ponderado.</w:t>
      </w:r>
    </w:p>
    <w:p w:rsidR="00A910F4" w:rsidRPr="00BF1B44" w:rsidRDefault="00A910F4" w:rsidP="00A910F4">
      <w:pPr>
        <w:ind w:left="794" w:hanging="454"/>
        <w:jc w:val="both"/>
        <w:rPr>
          <w:rFonts w:ascii="Arial" w:hAnsi="Arial" w:cs="Arial"/>
          <w:iCs/>
          <w:szCs w:val="16"/>
        </w:rPr>
      </w:pPr>
      <w:r w:rsidRPr="00BF1B44">
        <w:rPr>
          <w:rFonts w:ascii="Arial" w:hAnsi="Arial" w:cs="Arial"/>
          <w:iCs/>
          <w:szCs w:val="16"/>
        </w:rPr>
        <w:t>6.16</w:t>
      </w:r>
      <w:proofErr w:type="gramStart"/>
      <w:r w:rsidRPr="00BF1B44">
        <w:rPr>
          <w:rFonts w:ascii="Arial" w:hAnsi="Arial" w:cs="Arial"/>
          <w:iCs/>
          <w:szCs w:val="16"/>
        </w:rPr>
        <w:t>.Los</w:t>
      </w:r>
      <w:proofErr w:type="gramEnd"/>
      <w:r w:rsidRPr="00BF1B44">
        <w:rPr>
          <w:rFonts w:ascii="Arial" w:hAnsi="Arial" w:cs="Arial"/>
          <w:iCs/>
          <w:szCs w:val="16"/>
        </w:rPr>
        <w:t xml:space="preserve"> exámenes versarán sobre los contenidos desarrollados en clases, trabajos monográficos, problemas, o asistencia a conferencias o charlas sobre la materia. Su estru</w:t>
      </w:r>
      <w:r w:rsidRPr="00BF1B44">
        <w:rPr>
          <w:rFonts w:ascii="Arial" w:hAnsi="Arial" w:cs="Arial"/>
          <w:iCs/>
          <w:szCs w:val="16"/>
        </w:rPr>
        <w:t>c</w:t>
      </w:r>
      <w:r w:rsidRPr="00BF1B44">
        <w:rPr>
          <w:rFonts w:ascii="Arial" w:hAnsi="Arial" w:cs="Arial"/>
          <w:iCs/>
          <w:szCs w:val="16"/>
        </w:rPr>
        <w:t>tura contemplara las siguientes área</w:t>
      </w:r>
      <w:r>
        <w:rPr>
          <w:rFonts w:ascii="Arial" w:hAnsi="Arial" w:cs="Arial"/>
          <w:iCs/>
          <w:szCs w:val="16"/>
        </w:rPr>
        <w:t>s</w:t>
      </w:r>
      <w:r w:rsidRPr="00BF1B44">
        <w:rPr>
          <w:rFonts w:ascii="Arial" w:hAnsi="Arial" w:cs="Arial"/>
          <w:iCs/>
          <w:szCs w:val="16"/>
        </w:rPr>
        <w:t>:</w:t>
      </w:r>
    </w:p>
    <w:p w:rsidR="00A910F4" w:rsidRPr="00BF1B44" w:rsidRDefault="00A910F4" w:rsidP="00A910F4">
      <w:pPr>
        <w:tabs>
          <w:tab w:val="left" w:pos="2160"/>
        </w:tabs>
        <w:ind w:left="1248" w:hanging="454"/>
        <w:jc w:val="both"/>
        <w:rPr>
          <w:rFonts w:ascii="Arial" w:hAnsi="Arial" w:cs="Arial"/>
          <w:iCs/>
          <w:szCs w:val="16"/>
        </w:rPr>
      </w:pPr>
      <w:r w:rsidRPr="00BF1B44">
        <w:rPr>
          <w:rFonts w:ascii="Arial" w:hAnsi="Arial" w:cs="Arial"/>
          <w:iCs/>
          <w:szCs w:val="16"/>
        </w:rPr>
        <w:t>I.</w:t>
      </w:r>
      <w:r w:rsidRPr="00BF1B44">
        <w:rPr>
          <w:rFonts w:ascii="Arial" w:hAnsi="Arial" w:cs="Arial"/>
          <w:iCs/>
          <w:szCs w:val="16"/>
        </w:rPr>
        <w:tab/>
        <w:t>CONOCIMIENTOS: Prioritariamente mediante preguntas objetivas de re</w:t>
      </w:r>
      <w:r w:rsidRPr="00BF1B44">
        <w:rPr>
          <w:rFonts w:ascii="Arial" w:hAnsi="Arial" w:cs="Arial"/>
          <w:iCs/>
          <w:szCs w:val="16"/>
        </w:rPr>
        <w:t>s</w:t>
      </w:r>
      <w:r w:rsidRPr="00BF1B44">
        <w:rPr>
          <w:rFonts w:ascii="Arial" w:hAnsi="Arial" w:cs="Arial"/>
          <w:iCs/>
          <w:szCs w:val="16"/>
        </w:rPr>
        <w:t>puesta corta.</w:t>
      </w:r>
    </w:p>
    <w:p w:rsidR="00A910F4" w:rsidRPr="00BF1B44" w:rsidRDefault="00A910F4" w:rsidP="00A910F4">
      <w:pPr>
        <w:tabs>
          <w:tab w:val="left" w:pos="2160"/>
        </w:tabs>
        <w:ind w:left="1248" w:hanging="454"/>
        <w:jc w:val="both"/>
        <w:rPr>
          <w:rFonts w:ascii="Arial" w:hAnsi="Arial" w:cs="Arial"/>
          <w:iCs/>
          <w:szCs w:val="16"/>
        </w:rPr>
      </w:pPr>
      <w:r w:rsidRPr="00BF1B44">
        <w:rPr>
          <w:rFonts w:ascii="Arial" w:hAnsi="Arial" w:cs="Arial"/>
          <w:iCs/>
          <w:szCs w:val="16"/>
        </w:rPr>
        <w:t>II.</w:t>
      </w:r>
      <w:r w:rsidRPr="00BF1B44">
        <w:rPr>
          <w:rFonts w:ascii="Arial" w:hAnsi="Arial" w:cs="Arial"/>
          <w:iCs/>
          <w:szCs w:val="16"/>
        </w:rPr>
        <w:tab/>
        <w:t>MANEJO DE TÉCNICAS: Preguntas referidas a la aplicación de los proc</w:t>
      </w:r>
      <w:r w:rsidRPr="00BF1B44">
        <w:rPr>
          <w:rFonts w:ascii="Arial" w:hAnsi="Arial" w:cs="Arial"/>
          <w:iCs/>
          <w:szCs w:val="16"/>
        </w:rPr>
        <w:t>e</w:t>
      </w:r>
      <w:r w:rsidRPr="00BF1B44">
        <w:rPr>
          <w:rFonts w:ascii="Arial" w:hAnsi="Arial" w:cs="Arial"/>
          <w:iCs/>
          <w:szCs w:val="16"/>
        </w:rPr>
        <w:t>dimientos.</w:t>
      </w:r>
    </w:p>
    <w:p w:rsidR="00A910F4" w:rsidRPr="00BF1B44" w:rsidRDefault="00A910F4" w:rsidP="00A910F4">
      <w:pPr>
        <w:tabs>
          <w:tab w:val="left" w:pos="2160"/>
        </w:tabs>
        <w:ind w:left="1248" w:hanging="454"/>
        <w:jc w:val="both"/>
        <w:rPr>
          <w:rFonts w:ascii="Arial" w:hAnsi="Arial" w:cs="Arial"/>
          <w:iCs/>
          <w:szCs w:val="16"/>
        </w:rPr>
      </w:pPr>
      <w:r w:rsidRPr="00BF1B44">
        <w:rPr>
          <w:rFonts w:ascii="Arial" w:hAnsi="Arial" w:cs="Arial"/>
          <w:iCs/>
          <w:szCs w:val="16"/>
        </w:rPr>
        <w:t>III.</w:t>
      </w:r>
      <w:r w:rsidRPr="00BF1B44">
        <w:rPr>
          <w:rFonts w:ascii="Arial" w:hAnsi="Arial" w:cs="Arial"/>
          <w:iCs/>
          <w:szCs w:val="16"/>
        </w:rPr>
        <w:tab/>
        <w:t>SOLUCIONES DE PROBLEMAS: Cuestiones que implican el análisis o i</w:t>
      </w:r>
      <w:r w:rsidRPr="00BF1B44">
        <w:rPr>
          <w:rFonts w:ascii="Arial" w:hAnsi="Arial" w:cs="Arial"/>
          <w:iCs/>
          <w:szCs w:val="16"/>
        </w:rPr>
        <w:t>n</w:t>
      </w:r>
      <w:r w:rsidRPr="00BF1B44">
        <w:rPr>
          <w:rFonts w:ascii="Arial" w:hAnsi="Arial" w:cs="Arial"/>
          <w:iCs/>
          <w:szCs w:val="16"/>
        </w:rPr>
        <w:t>terpretación de datos y propuestas de soluciones.</w:t>
      </w:r>
    </w:p>
    <w:p w:rsidR="00A910F4" w:rsidRPr="00BF1B44" w:rsidRDefault="00A910F4" w:rsidP="00A910F4">
      <w:pPr>
        <w:ind w:left="794" w:hanging="454"/>
        <w:jc w:val="both"/>
        <w:rPr>
          <w:rFonts w:ascii="Arial" w:hAnsi="Arial" w:cs="Arial"/>
          <w:iCs/>
          <w:szCs w:val="16"/>
        </w:rPr>
      </w:pPr>
      <w:r w:rsidRPr="00BF1B44">
        <w:rPr>
          <w:rFonts w:ascii="Arial" w:hAnsi="Arial" w:cs="Arial"/>
          <w:iCs/>
          <w:szCs w:val="16"/>
        </w:rPr>
        <w:t>6.17</w:t>
      </w:r>
      <w:proofErr w:type="gramStart"/>
      <w:r w:rsidRPr="00BF1B44">
        <w:rPr>
          <w:rFonts w:ascii="Arial" w:hAnsi="Arial" w:cs="Arial"/>
          <w:iCs/>
          <w:szCs w:val="16"/>
        </w:rPr>
        <w:t>.El</w:t>
      </w:r>
      <w:proofErr w:type="gramEnd"/>
      <w:r w:rsidRPr="00BF1B44">
        <w:rPr>
          <w:rFonts w:ascii="Arial" w:hAnsi="Arial" w:cs="Arial"/>
          <w:iCs/>
          <w:szCs w:val="16"/>
        </w:rPr>
        <w:t xml:space="preserve"> profesor deberá resolver y publicar el solucionario del examen para cursos fundamentalmente cuantitativos, para conocimiento de los alumnos.</w:t>
      </w:r>
    </w:p>
    <w:p w:rsidR="00A910F4" w:rsidRPr="00BF1B44" w:rsidRDefault="00A910F4" w:rsidP="00A910F4">
      <w:pPr>
        <w:ind w:left="794" w:hanging="454"/>
        <w:jc w:val="both"/>
        <w:rPr>
          <w:rFonts w:ascii="Arial" w:hAnsi="Arial" w:cs="Arial"/>
          <w:iCs/>
          <w:szCs w:val="16"/>
        </w:rPr>
      </w:pPr>
      <w:r w:rsidRPr="00BF1B44">
        <w:rPr>
          <w:rFonts w:ascii="Arial" w:hAnsi="Arial" w:cs="Arial"/>
          <w:iCs/>
          <w:szCs w:val="16"/>
        </w:rPr>
        <w:t>6.18</w:t>
      </w:r>
      <w:proofErr w:type="gramStart"/>
      <w:r w:rsidRPr="00BF1B44">
        <w:rPr>
          <w:rFonts w:ascii="Arial" w:hAnsi="Arial" w:cs="Arial"/>
          <w:iCs/>
          <w:szCs w:val="16"/>
        </w:rPr>
        <w:t>.La</w:t>
      </w:r>
      <w:proofErr w:type="gramEnd"/>
      <w:r w:rsidRPr="00BF1B44">
        <w:rPr>
          <w:rFonts w:ascii="Arial" w:hAnsi="Arial" w:cs="Arial"/>
          <w:iCs/>
          <w:szCs w:val="16"/>
        </w:rPr>
        <w:t xml:space="preserve"> calificación de los exámenes será anónima y estará a cargo de los profesores del curso (o a criterio del acuerdo de los docentes que conforman el curso en paral</w:t>
      </w:r>
      <w:r w:rsidRPr="00BF1B44">
        <w:rPr>
          <w:rFonts w:ascii="Arial" w:hAnsi="Arial" w:cs="Arial"/>
          <w:iCs/>
          <w:szCs w:val="16"/>
        </w:rPr>
        <w:t>e</w:t>
      </w:r>
      <w:r w:rsidRPr="00BF1B44">
        <w:rPr>
          <w:rFonts w:ascii="Arial" w:hAnsi="Arial" w:cs="Arial"/>
          <w:iCs/>
          <w:szCs w:val="16"/>
        </w:rPr>
        <w:t>lo).</w:t>
      </w:r>
    </w:p>
    <w:p w:rsidR="00A910F4" w:rsidRPr="00BF1B44" w:rsidRDefault="00A910F4" w:rsidP="00A910F4">
      <w:pPr>
        <w:tabs>
          <w:tab w:val="left" w:pos="2160"/>
        </w:tabs>
        <w:ind w:left="794" w:hanging="454"/>
        <w:jc w:val="both"/>
        <w:rPr>
          <w:rFonts w:ascii="Arial" w:hAnsi="Arial" w:cs="Arial"/>
          <w:iCs/>
          <w:szCs w:val="16"/>
        </w:rPr>
      </w:pPr>
      <w:r w:rsidRPr="00BF1B44">
        <w:rPr>
          <w:rFonts w:ascii="Arial" w:hAnsi="Arial" w:cs="Arial"/>
          <w:iCs/>
          <w:szCs w:val="16"/>
        </w:rPr>
        <w:t>6.19</w:t>
      </w:r>
      <w:proofErr w:type="gramStart"/>
      <w:r w:rsidRPr="00BF1B44">
        <w:rPr>
          <w:rFonts w:ascii="Arial" w:hAnsi="Arial" w:cs="Arial"/>
          <w:iCs/>
          <w:szCs w:val="16"/>
        </w:rPr>
        <w:t>.Las</w:t>
      </w:r>
      <w:proofErr w:type="gramEnd"/>
      <w:r w:rsidRPr="00BF1B44">
        <w:rPr>
          <w:rFonts w:ascii="Arial" w:hAnsi="Arial" w:cs="Arial"/>
          <w:iCs/>
          <w:szCs w:val="16"/>
        </w:rPr>
        <w:t xml:space="preserve"> pruebas calificadas deben entregarse a </w:t>
      </w:r>
      <w:smartTag w:uri="urn:schemas-microsoft-com:office:smarttags" w:element="PersonName">
        <w:smartTagPr>
          <w:attr w:name="ProductID" w:val="la Direcci￳n"/>
        </w:smartTagPr>
        <w:r w:rsidRPr="00BF1B44">
          <w:rPr>
            <w:rFonts w:ascii="Arial" w:hAnsi="Arial" w:cs="Arial"/>
            <w:iCs/>
            <w:szCs w:val="16"/>
          </w:rPr>
          <w:t>la Dirección</w:t>
        </w:r>
      </w:smartTag>
      <w:r w:rsidRPr="00BF1B44">
        <w:rPr>
          <w:rFonts w:ascii="Arial" w:hAnsi="Arial" w:cs="Arial"/>
          <w:iCs/>
          <w:szCs w:val="16"/>
        </w:rPr>
        <w:t xml:space="preserve"> de Escuela luego  de ser corregidas por los docentes, para la identificación, y luego devueltas a los mismos profesores para el vaciado correspondiente de las notas en las actas i</w:t>
      </w:r>
      <w:r w:rsidRPr="00BF1B44">
        <w:rPr>
          <w:rFonts w:ascii="Arial" w:hAnsi="Arial" w:cs="Arial"/>
          <w:iCs/>
          <w:szCs w:val="16"/>
        </w:rPr>
        <w:t>n</w:t>
      </w:r>
      <w:r w:rsidRPr="00BF1B44">
        <w:rPr>
          <w:rFonts w:ascii="Arial" w:hAnsi="Arial" w:cs="Arial"/>
          <w:iCs/>
          <w:szCs w:val="16"/>
        </w:rPr>
        <w:t>ternas como finales y la correspondiente entrega a los alumnos.</w:t>
      </w:r>
    </w:p>
    <w:p w:rsidR="00A910F4" w:rsidRPr="00BF1B44" w:rsidRDefault="00A910F4" w:rsidP="00A910F4">
      <w:pPr>
        <w:ind w:left="794" w:hanging="454"/>
        <w:jc w:val="both"/>
        <w:rPr>
          <w:rFonts w:ascii="Arial" w:hAnsi="Arial" w:cs="Arial"/>
          <w:iCs/>
          <w:szCs w:val="16"/>
        </w:rPr>
      </w:pPr>
      <w:r w:rsidRPr="00BF1B44">
        <w:rPr>
          <w:rFonts w:ascii="Arial" w:hAnsi="Arial" w:cs="Arial"/>
          <w:iCs/>
          <w:szCs w:val="16"/>
        </w:rPr>
        <w:t>6.20</w:t>
      </w:r>
      <w:proofErr w:type="gramStart"/>
      <w:r w:rsidRPr="00BF1B44">
        <w:rPr>
          <w:rFonts w:ascii="Arial" w:hAnsi="Arial" w:cs="Arial"/>
          <w:iCs/>
          <w:szCs w:val="16"/>
        </w:rPr>
        <w:t>.Al</w:t>
      </w:r>
      <w:proofErr w:type="gramEnd"/>
      <w:r w:rsidRPr="00BF1B44">
        <w:rPr>
          <w:rFonts w:ascii="Arial" w:hAnsi="Arial" w:cs="Arial"/>
          <w:iCs/>
          <w:szCs w:val="16"/>
        </w:rPr>
        <w:t xml:space="preserve"> momento de recibir el cuadernillo calificado del examen por el profesor del curso y en el lugar de la entrega, los alumnos podrán solicitar la revisión de la c</w:t>
      </w:r>
      <w:r w:rsidRPr="00BF1B44">
        <w:rPr>
          <w:rFonts w:ascii="Arial" w:hAnsi="Arial" w:cs="Arial"/>
          <w:iCs/>
          <w:szCs w:val="16"/>
        </w:rPr>
        <w:t>a</w:t>
      </w:r>
      <w:r w:rsidRPr="00BF1B44">
        <w:rPr>
          <w:rFonts w:ascii="Arial" w:hAnsi="Arial" w:cs="Arial"/>
          <w:iCs/>
          <w:szCs w:val="16"/>
        </w:rPr>
        <w:t xml:space="preserve">lificación de la prueba, para lo cual llenaran el formato correspondiente para su atención, el que será entregado a </w:t>
      </w:r>
      <w:smartTag w:uri="urn:schemas-microsoft-com:office:smarttags" w:element="PersonName">
        <w:smartTagPr>
          <w:attr w:name="ProductID" w:val="la Direcci￳n"/>
        </w:smartTagPr>
        <w:r w:rsidRPr="00BF1B44">
          <w:rPr>
            <w:rFonts w:ascii="Arial" w:hAnsi="Arial" w:cs="Arial"/>
            <w:iCs/>
            <w:szCs w:val="16"/>
          </w:rPr>
          <w:t>la Dirección</w:t>
        </w:r>
      </w:smartTag>
      <w:r w:rsidRPr="00BF1B44">
        <w:rPr>
          <w:rFonts w:ascii="Arial" w:hAnsi="Arial" w:cs="Arial"/>
          <w:iCs/>
          <w:szCs w:val="16"/>
        </w:rPr>
        <w:t xml:space="preserve"> de Escuela para el tramite correspo</w:t>
      </w:r>
      <w:r w:rsidRPr="00BF1B44">
        <w:rPr>
          <w:rFonts w:ascii="Arial" w:hAnsi="Arial" w:cs="Arial"/>
          <w:iCs/>
          <w:szCs w:val="16"/>
        </w:rPr>
        <w:t>n</w:t>
      </w:r>
      <w:r w:rsidRPr="00BF1B44">
        <w:rPr>
          <w:rFonts w:ascii="Arial" w:hAnsi="Arial" w:cs="Arial"/>
          <w:iCs/>
          <w:szCs w:val="16"/>
        </w:rPr>
        <w:t>diente.</w:t>
      </w:r>
    </w:p>
    <w:p w:rsidR="00A910F4" w:rsidRPr="00BF1B44" w:rsidRDefault="00A910F4" w:rsidP="00A910F4">
      <w:pPr>
        <w:ind w:left="794" w:hanging="454"/>
        <w:jc w:val="both"/>
        <w:rPr>
          <w:rFonts w:ascii="Arial" w:hAnsi="Arial" w:cs="Arial"/>
          <w:iCs/>
          <w:szCs w:val="16"/>
        </w:rPr>
      </w:pPr>
      <w:r w:rsidRPr="00BF1B44">
        <w:rPr>
          <w:rFonts w:ascii="Arial" w:hAnsi="Arial" w:cs="Arial"/>
          <w:iCs/>
          <w:szCs w:val="16"/>
        </w:rPr>
        <w:t>6.21</w:t>
      </w:r>
      <w:proofErr w:type="gramStart"/>
      <w:r w:rsidRPr="00BF1B44">
        <w:rPr>
          <w:rFonts w:ascii="Arial" w:hAnsi="Arial" w:cs="Arial"/>
          <w:iCs/>
          <w:szCs w:val="16"/>
        </w:rPr>
        <w:t>.Luego</w:t>
      </w:r>
      <w:proofErr w:type="gramEnd"/>
      <w:r w:rsidRPr="00BF1B44">
        <w:rPr>
          <w:rFonts w:ascii="Arial" w:hAnsi="Arial" w:cs="Arial"/>
          <w:iCs/>
          <w:szCs w:val="16"/>
        </w:rPr>
        <w:t xml:space="preserve"> de 48 horas útiles de haber calificado y entregado el examen, no habrá lugar a reclamo.</w:t>
      </w:r>
    </w:p>
    <w:p w:rsidR="00A910F4" w:rsidRPr="00BF1B44" w:rsidRDefault="00A910F4" w:rsidP="00A910F4">
      <w:pPr>
        <w:ind w:left="794" w:hanging="454"/>
        <w:jc w:val="both"/>
        <w:rPr>
          <w:rFonts w:ascii="Arial" w:hAnsi="Arial" w:cs="Arial"/>
          <w:iCs/>
          <w:szCs w:val="16"/>
        </w:rPr>
      </w:pPr>
      <w:r w:rsidRPr="00BF1B44">
        <w:rPr>
          <w:rFonts w:ascii="Arial" w:hAnsi="Arial" w:cs="Arial"/>
          <w:iCs/>
          <w:szCs w:val="16"/>
        </w:rPr>
        <w:lastRenderedPageBreak/>
        <w:t>6.22</w:t>
      </w:r>
      <w:proofErr w:type="gramStart"/>
      <w:r w:rsidRPr="00BF1B44">
        <w:rPr>
          <w:rFonts w:ascii="Arial" w:hAnsi="Arial" w:cs="Arial"/>
          <w:iCs/>
          <w:szCs w:val="16"/>
        </w:rPr>
        <w:t>.En</w:t>
      </w:r>
      <w:proofErr w:type="gramEnd"/>
      <w:r w:rsidRPr="00BF1B44">
        <w:rPr>
          <w:rFonts w:ascii="Arial" w:hAnsi="Arial" w:cs="Arial"/>
          <w:iCs/>
          <w:szCs w:val="16"/>
        </w:rPr>
        <w:t xml:space="preserve"> aquellos cursos que en el promedio final del examen parcial resulten de</w:t>
      </w:r>
      <w:r w:rsidRPr="00BF1B44">
        <w:rPr>
          <w:rFonts w:ascii="Arial" w:hAnsi="Arial" w:cs="Arial"/>
          <w:iCs/>
          <w:szCs w:val="16"/>
        </w:rPr>
        <w:t>s</w:t>
      </w:r>
      <w:r w:rsidRPr="00BF1B44">
        <w:rPr>
          <w:rFonts w:ascii="Arial" w:hAnsi="Arial" w:cs="Arial"/>
          <w:iCs/>
          <w:szCs w:val="16"/>
        </w:rPr>
        <w:t>aprobados mas del 50% de los alumnos que rindieron el examen, el Comité As</w:t>
      </w:r>
      <w:r w:rsidRPr="00BF1B44">
        <w:rPr>
          <w:rFonts w:ascii="Arial" w:hAnsi="Arial" w:cs="Arial"/>
          <w:iCs/>
          <w:szCs w:val="16"/>
        </w:rPr>
        <w:t>e</w:t>
      </w:r>
      <w:r w:rsidRPr="00BF1B44">
        <w:rPr>
          <w:rFonts w:ascii="Arial" w:hAnsi="Arial" w:cs="Arial"/>
          <w:iCs/>
          <w:szCs w:val="16"/>
        </w:rPr>
        <w:t>sor realizara una evaluación del  examen, de la asistencia de los alumnos a las clases y del dictado del curso, con esta información se dispondrá las medidas correctivas n</w:t>
      </w:r>
      <w:r w:rsidRPr="00BF1B44">
        <w:rPr>
          <w:rFonts w:ascii="Arial" w:hAnsi="Arial" w:cs="Arial"/>
          <w:iCs/>
          <w:szCs w:val="16"/>
        </w:rPr>
        <w:t>e</w:t>
      </w:r>
      <w:r w:rsidRPr="00BF1B44">
        <w:rPr>
          <w:rFonts w:ascii="Arial" w:hAnsi="Arial" w:cs="Arial"/>
          <w:iCs/>
          <w:szCs w:val="16"/>
        </w:rPr>
        <w:t>cesarias.</w:t>
      </w:r>
    </w:p>
    <w:p w:rsidR="00A910F4" w:rsidRPr="00BF1B44" w:rsidRDefault="00A910F4" w:rsidP="00A910F4">
      <w:pPr>
        <w:ind w:left="794" w:hanging="454"/>
        <w:jc w:val="both"/>
        <w:rPr>
          <w:rFonts w:ascii="Arial" w:hAnsi="Arial" w:cs="Arial"/>
          <w:iCs/>
          <w:szCs w:val="16"/>
        </w:rPr>
      </w:pPr>
      <w:r w:rsidRPr="00BF1B44">
        <w:rPr>
          <w:rFonts w:ascii="Arial" w:hAnsi="Arial" w:cs="Arial"/>
          <w:iCs/>
          <w:szCs w:val="16"/>
        </w:rPr>
        <w:t>6.23</w:t>
      </w:r>
      <w:proofErr w:type="gramStart"/>
      <w:r w:rsidRPr="00BF1B44">
        <w:rPr>
          <w:rFonts w:ascii="Arial" w:hAnsi="Arial" w:cs="Arial"/>
          <w:iCs/>
          <w:szCs w:val="16"/>
        </w:rPr>
        <w:t>.Los</w:t>
      </w:r>
      <w:proofErr w:type="gramEnd"/>
      <w:r w:rsidRPr="00BF1B44">
        <w:rPr>
          <w:rFonts w:ascii="Arial" w:hAnsi="Arial" w:cs="Arial"/>
          <w:iCs/>
          <w:szCs w:val="16"/>
        </w:rPr>
        <w:t xml:space="preserve"> alumnos tienen la opción de rendir un examen sustitutorio a fin de reempl</w:t>
      </w:r>
      <w:r w:rsidRPr="00BF1B44">
        <w:rPr>
          <w:rFonts w:ascii="Arial" w:hAnsi="Arial" w:cs="Arial"/>
          <w:iCs/>
          <w:szCs w:val="16"/>
        </w:rPr>
        <w:t>a</w:t>
      </w:r>
      <w:r w:rsidRPr="00BF1B44">
        <w:rPr>
          <w:rFonts w:ascii="Arial" w:hAnsi="Arial" w:cs="Arial"/>
          <w:iCs/>
          <w:szCs w:val="16"/>
        </w:rPr>
        <w:t>zar una nota obtenida en uno de los exámenes (parcial o final) o de completar uno de los exámenes no rendidos. El profesor deberá considerar para el prom</w:t>
      </w:r>
      <w:r w:rsidRPr="00BF1B44">
        <w:rPr>
          <w:rFonts w:ascii="Arial" w:hAnsi="Arial" w:cs="Arial"/>
          <w:iCs/>
          <w:szCs w:val="16"/>
        </w:rPr>
        <w:t>e</w:t>
      </w:r>
      <w:r w:rsidRPr="00BF1B44">
        <w:rPr>
          <w:rFonts w:ascii="Arial" w:hAnsi="Arial" w:cs="Arial"/>
          <w:iCs/>
          <w:szCs w:val="16"/>
        </w:rPr>
        <w:t>dio final las notas que favorezcan al alumno. No tendrán derecho a exámenes sustitutorios aquellos cuyos exámenes fueron anulados por diferentes conceptos.</w:t>
      </w:r>
    </w:p>
    <w:p w:rsidR="00A910F4" w:rsidRPr="00BF1B44" w:rsidRDefault="00A910F4" w:rsidP="00A910F4">
      <w:pPr>
        <w:ind w:left="794" w:hanging="454"/>
        <w:jc w:val="both"/>
        <w:rPr>
          <w:rFonts w:ascii="Arial" w:hAnsi="Arial" w:cs="Arial"/>
          <w:iCs/>
          <w:szCs w:val="16"/>
        </w:rPr>
      </w:pPr>
      <w:r w:rsidRPr="00BF1B44">
        <w:rPr>
          <w:rFonts w:ascii="Arial" w:hAnsi="Arial" w:cs="Arial"/>
          <w:iCs/>
          <w:szCs w:val="16"/>
        </w:rPr>
        <w:t>6.24</w:t>
      </w:r>
      <w:proofErr w:type="gramStart"/>
      <w:r w:rsidRPr="00BF1B44">
        <w:rPr>
          <w:rFonts w:ascii="Arial" w:hAnsi="Arial" w:cs="Arial"/>
          <w:iCs/>
          <w:szCs w:val="16"/>
        </w:rPr>
        <w:t>.Las</w:t>
      </w:r>
      <w:proofErr w:type="gramEnd"/>
      <w:r w:rsidRPr="00BF1B44">
        <w:rPr>
          <w:rFonts w:ascii="Arial" w:hAnsi="Arial" w:cs="Arial"/>
          <w:iCs/>
          <w:szCs w:val="16"/>
        </w:rPr>
        <w:t xml:space="preserve"> Actas de notas serán llenadas por los profesores en </w:t>
      </w:r>
      <w:smartTag w:uri="urn:schemas-microsoft-com:office:smarttags" w:element="PersonName">
        <w:smartTagPr>
          <w:attr w:name="ProductID" w:val="la Direcci￳n"/>
        </w:smartTagPr>
        <w:r w:rsidRPr="00BF1B44">
          <w:rPr>
            <w:rFonts w:ascii="Arial" w:hAnsi="Arial" w:cs="Arial"/>
            <w:iCs/>
            <w:szCs w:val="16"/>
          </w:rPr>
          <w:t>la Dirección</w:t>
        </w:r>
      </w:smartTag>
      <w:r w:rsidRPr="00BF1B44">
        <w:rPr>
          <w:rFonts w:ascii="Arial" w:hAnsi="Arial" w:cs="Arial"/>
          <w:iCs/>
          <w:szCs w:val="16"/>
        </w:rPr>
        <w:t xml:space="preserve"> de Escuela para su archivo y envió formal a </w:t>
      </w:r>
      <w:smartTag w:uri="urn:schemas-microsoft-com:office:smarttags" w:element="PersonName">
        <w:smartTagPr>
          <w:attr w:name="ProductID" w:val="la Direcci￳n Acad￩mica."/>
        </w:smartTagPr>
        <w:r w:rsidRPr="00BF1B44">
          <w:rPr>
            <w:rFonts w:ascii="Arial" w:hAnsi="Arial" w:cs="Arial"/>
            <w:iCs/>
            <w:szCs w:val="16"/>
          </w:rPr>
          <w:t>la Dirección Académica.</w:t>
        </w:r>
      </w:smartTag>
      <w:r w:rsidRPr="00BF1B44">
        <w:rPr>
          <w:rFonts w:ascii="Arial" w:hAnsi="Arial" w:cs="Arial"/>
          <w:iCs/>
          <w:szCs w:val="16"/>
        </w:rPr>
        <w:t xml:space="preserve"> Los plazos de llenado y entrega son:</w:t>
      </w:r>
    </w:p>
    <w:p w:rsidR="00A910F4" w:rsidRPr="00BF1B44" w:rsidRDefault="00A910F4" w:rsidP="00A910F4">
      <w:pPr>
        <w:numPr>
          <w:ilvl w:val="1"/>
          <w:numId w:val="8"/>
        </w:numPr>
        <w:tabs>
          <w:tab w:val="left" w:pos="2160"/>
        </w:tabs>
        <w:spacing w:after="0" w:line="240" w:lineRule="auto"/>
        <w:ind w:left="1304" w:hanging="510"/>
        <w:jc w:val="both"/>
        <w:rPr>
          <w:rFonts w:ascii="Arial" w:hAnsi="Arial" w:cs="Arial"/>
          <w:iCs/>
          <w:szCs w:val="16"/>
        </w:rPr>
      </w:pPr>
      <w:r w:rsidRPr="00BF1B44">
        <w:rPr>
          <w:rFonts w:ascii="Arial" w:hAnsi="Arial" w:cs="Arial"/>
          <w:iCs/>
          <w:szCs w:val="16"/>
        </w:rPr>
        <w:t>Practicas Calificadas: entregar durante la semana de exámenes f</w:t>
      </w:r>
      <w:r w:rsidRPr="00BF1B44">
        <w:rPr>
          <w:rFonts w:ascii="Arial" w:hAnsi="Arial" w:cs="Arial"/>
          <w:iCs/>
          <w:szCs w:val="16"/>
        </w:rPr>
        <w:t>i</w:t>
      </w:r>
      <w:r w:rsidRPr="00BF1B44">
        <w:rPr>
          <w:rFonts w:ascii="Arial" w:hAnsi="Arial" w:cs="Arial"/>
          <w:iCs/>
          <w:szCs w:val="16"/>
        </w:rPr>
        <w:t>nales.</w:t>
      </w:r>
    </w:p>
    <w:p w:rsidR="00A910F4" w:rsidRPr="00BF1B44" w:rsidRDefault="00A910F4" w:rsidP="00A910F4">
      <w:pPr>
        <w:numPr>
          <w:ilvl w:val="1"/>
          <w:numId w:val="8"/>
        </w:numPr>
        <w:spacing w:after="0" w:line="240" w:lineRule="auto"/>
        <w:ind w:left="1304" w:hanging="510"/>
        <w:jc w:val="both"/>
        <w:rPr>
          <w:rFonts w:ascii="Arial" w:hAnsi="Arial" w:cs="Arial"/>
          <w:iCs/>
          <w:szCs w:val="16"/>
        </w:rPr>
      </w:pPr>
      <w:r w:rsidRPr="00BF1B44">
        <w:rPr>
          <w:rFonts w:ascii="Arial" w:hAnsi="Arial" w:cs="Arial"/>
          <w:iCs/>
          <w:szCs w:val="16"/>
        </w:rPr>
        <w:t>Exámenes Parciales: 02 días útiles después de rendir el examen</w:t>
      </w:r>
    </w:p>
    <w:p w:rsidR="00A910F4" w:rsidRPr="00BF1B44" w:rsidRDefault="00A910F4" w:rsidP="00A910F4">
      <w:pPr>
        <w:numPr>
          <w:ilvl w:val="1"/>
          <w:numId w:val="8"/>
        </w:numPr>
        <w:spacing w:after="0" w:line="240" w:lineRule="auto"/>
        <w:ind w:left="1304" w:hanging="510"/>
        <w:jc w:val="both"/>
        <w:rPr>
          <w:rFonts w:ascii="Arial" w:hAnsi="Arial" w:cs="Arial"/>
          <w:iCs/>
          <w:szCs w:val="16"/>
        </w:rPr>
      </w:pPr>
      <w:r w:rsidRPr="00BF1B44">
        <w:rPr>
          <w:rFonts w:ascii="Arial" w:hAnsi="Arial" w:cs="Arial"/>
          <w:iCs/>
          <w:szCs w:val="16"/>
        </w:rPr>
        <w:t>Exámenes Finales: 02 días útiles después de rendir el examen.</w:t>
      </w:r>
    </w:p>
    <w:p w:rsidR="00A910F4" w:rsidRPr="00BF1B44" w:rsidRDefault="00A910F4" w:rsidP="00A910F4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iCs/>
          <w:szCs w:val="16"/>
        </w:rPr>
      </w:pPr>
      <w:r>
        <w:rPr>
          <w:rFonts w:ascii="Arial" w:hAnsi="Arial" w:cs="Arial"/>
          <w:iCs/>
          <w:szCs w:val="16"/>
        </w:rPr>
        <w:t>Exámenes Sustituto</w:t>
      </w:r>
      <w:r w:rsidRPr="00BF1B44">
        <w:rPr>
          <w:rFonts w:ascii="Arial" w:hAnsi="Arial" w:cs="Arial"/>
          <w:iCs/>
          <w:szCs w:val="16"/>
        </w:rPr>
        <w:t>r</w:t>
      </w:r>
      <w:r>
        <w:rPr>
          <w:rFonts w:ascii="Arial" w:hAnsi="Arial" w:cs="Arial"/>
          <w:iCs/>
          <w:szCs w:val="16"/>
        </w:rPr>
        <w:t>i</w:t>
      </w:r>
      <w:r w:rsidRPr="00BF1B44">
        <w:rPr>
          <w:rFonts w:ascii="Arial" w:hAnsi="Arial" w:cs="Arial"/>
          <w:iCs/>
          <w:szCs w:val="16"/>
        </w:rPr>
        <w:t>os: 01 día útil después de rendir el examen.</w:t>
      </w:r>
    </w:p>
    <w:p w:rsidR="00A910F4" w:rsidRPr="00BF1B44" w:rsidRDefault="00A910F4" w:rsidP="00A910F4">
      <w:pPr>
        <w:pStyle w:val="Encabezado"/>
        <w:tabs>
          <w:tab w:val="clear" w:pos="4419"/>
          <w:tab w:val="clear" w:pos="8838"/>
        </w:tabs>
        <w:ind w:left="850" w:hanging="510"/>
        <w:jc w:val="both"/>
        <w:rPr>
          <w:rFonts w:ascii="Arial" w:hAnsi="Arial" w:cs="Arial"/>
          <w:iCs/>
          <w:sz w:val="22"/>
          <w:szCs w:val="16"/>
        </w:rPr>
      </w:pPr>
      <w:r w:rsidRPr="00BF1B44">
        <w:rPr>
          <w:rFonts w:ascii="Arial" w:hAnsi="Arial" w:cs="Arial"/>
          <w:iCs/>
          <w:sz w:val="22"/>
          <w:szCs w:val="16"/>
        </w:rPr>
        <w:t>6.25</w:t>
      </w:r>
      <w:proofErr w:type="gramStart"/>
      <w:r w:rsidRPr="00BF1B44">
        <w:rPr>
          <w:rFonts w:ascii="Arial" w:hAnsi="Arial" w:cs="Arial"/>
          <w:iCs/>
          <w:sz w:val="22"/>
          <w:szCs w:val="16"/>
        </w:rPr>
        <w:t>.La</w:t>
      </w:r>
      <w:proofErr w:type="gramEnd"/>
      <w:r w:rsidRPr="00BF1B44">
        <w:rPr>
          <w:rFonts w:ascii="Arial" w:hAnsi="Arial" w:cs="Arial"/>
          <w:iCs/>
          <w:sz w:val="22"/>
          <w:szCs w:val="16"/>
        </w:rPr>
        <w:t xml:space="preserve"> emisión de duplicados de Actas Internas, serán autorizadas por </w:t>
      </w:r>
      <w:smartTag w:uri="urn:schemas-microsoft-com:office:smarttags" w:element="PersonName">
        <w:smartTagPr>
          <w:attr w:name="ProductID" w:val="la Direcci￳n"/>
        </w:smartTagPr>
        <w:r w:rsidRPr="00BF1B44">
          <w:rPr>
            <w:rFonts w:ascii="Arial" w:hAnsi="Arial" w:cs="Arial"/>
            <w:iCs/>
            <w:sz w:val="22"/>
            <w:szCs w:val="16"/>
          </w:rPr>
          <w:t>la Dirección</w:t>
        </w:r>
      </w:smartTag>
      <w:r w:rsidRPr="00BF1B44">
        <w:rPr>
          <w:rFonts w:ascii="Arial" w:hAnsi="Arial" w:cs="Arial"/>
          <w:iCs/>
          <w:sz w:val="22"/>
          <w:szCs w:val="16"/>
        </w:rPr>
        <w:t xml:space="preserve"> de Escuela, previa justificación escrita del profesor del curso.</w:t>
      </w:r>
    </w:p>
    <w:p w:rsidR="00A910F4" w:rsidRPr="00BF1B44" w:rsidRDefault="00A910F4" w:rsidP="00A910F4">
      <w:pPr>
        <w:pStyle w:val="Encabezado"/>
        <w:tabs>
          <w:tab w:val="clear" w:pos="4419"/>
          <w:tab w:val="clear" w:pos="8838"/>
        </w:tabs>
        <w:ind w:left="850" w:hanging="510"/>
        <w:jc w:val="both"/>
        <w:rPr>
          <w:rFonts w:ascii="Arial" w:hAnsi="Arial" w:cs="Arial"/>
          <w:iCs/>
          <w:sz w:val="22"/>
          <w:szCs w:val="16"/>
        </w:rPr>
      </w:pPr>
      <w:r w:rsidRPr="00BF1B44">
        <w:rPr>
          <w:rFonts w:ascii="Arial" w:hAnsi="Arial" w:cs="Arial"/>
          <w:iCs/>
          <w:sz w:val="22"/>
          <w:szCs w:val="16"/>
        </w:rPr>
        <w:t>6.26.Luego de 05 días útiles de finalizado el Semestre Académico</w:t>
      </w:r>
      <w:proofErr w:type="gramStart"/>
      <w:r w:rsidRPr="00BF1B44">
        <w:rPr>
          <w:rFonts w:ascii="Arial" w:hAnsi="Arial" w:cs="Arial"/>
          <w:iCs/>
          <w:sz w:val="22"/>
          <w:szCs w:val="16"/>
        </w:rPr>
        <w:t>,.</w:t>
      </w:r>
      <w:proofErr w:type="gramEnd"/>
      <w:r w:rsidRPr="00BF1B44">
        <w:rPr>
          <w:rFonts w:ascii="Arial" w:hAnsi="Arial" w:cs="Arial"/>
          <w:iCs/>
          <w:sz w:val="22"/>
          <w:szCs w:val="16"/>
        </w:rPr>
        <w:t xml:space="preserve"> Los docentes se acercarán a </w:t>
      </w:r>
      <w:smartTag w:uri="urn:schemas-microsoft-com:office:smarttags" w:element="PersonName">
        <w:smartTagPr>
          <w:attr w:name="ProductID" w:val="la Direcci￳n Acad￩mica"/>
        </w:smartTagPr>
        <w:r w:rsidRPr="00BF1B44">
          <w:rPr>
            <w:rFonts w:ascii="Arial" w:hAnsi="Arial" w:cs="Arial"/>
            <w:iCs/>
            <w:sz w:val="22"/>
            <w:szCs w:val="16"/>
          </w:rPr>
          <w:t>la Dirección Académica</w:t>
        </w:r>
      </w:smartTag>
      <w:r w:rsidRPr="00BF1B44">
        <w:rPr>
          <w:rFonts w:ascii="Arial" w:hAnsi="Arial" w:cs="Arial"/>
          <w:iCs/>
          <w:sz w:val="22"/>
          <w:szCs w:val="16"/>
        </w:rPr>
        <w:t xml:space="preserve"> para el llenado de las Actas Promoci</w:t>
      </w:r>
      <w:r w:rsidRPr="00BF1B44">
        <w:rPr>
          <w:rFonts w:ascii="Arial" w:hAnsi="Arial" w:cs="Arial"/>
          <w:iCs/>
          <w:sz w:val="22"/>
          <w:szCs w:val="16"/>
        </w:rPr>
        <w:t>o</w:t>
      </w:r>
      <w:r w:rsidRPr="00BF1B44">
        <w:rPr>
          <w:rFonts w:ascii="Arial" w:hAnsi="Arial" w:cs="Arial"/>
          <w:iCs/>
          <w:sz w:val="22"/>
          <w:szCs w:val="16"/>
        </w:rPr>
        <w:t>nales.</w:t>
      </w:r>
    </w:p>
    <w:p w:rsidR="00A910F4" w:rsidRPr="00BF1B44" w:rsidRDefault="00A910F4" w:rsidP="00A910F4">
      <w:pPr>
        <w:pStyle w:val="Encabezado"/>
        <w:tabs>
          <w:tab w:val="clear" w:pos="4419"/>
          <w:tab w:val="clear" w:pos="8838"/>
        </w:tabs>
        <w:ind w:left="794" w:hanging="454"/>
        <w:rPr>
          <w:rFonts w:ascii="Arial" w:hAnsi="Arial" w:cs="Arial"/>
          <w:iCs/>
          <w:sz w:val="22"/>
          <w:szCs w:val="16"/>
        </w:rPr>
      </w:pPr>
    </w:p>
    <w:p w:rsidR="00A910F4" w:rsidRPr="00BF1B44" w:rsidRDefault="00A910F4" w:rsidP="00A910F4">
      <w:pPr>
        <w:pStyle w:val="Encabezado"/>
        <w:tabs>
          <w:tab w:val="clear" w:pos="4419"/>
          <w:tab w:val="clear" w:pos="8838"/>
        </w:tabs>
        <w:ind w:left="794" w:hanging="454"/>
        <w:rPr>
          <w:rFonts w:ascii="Arial" w:hAnsi="Arial" w:cs="Arial"/>
          <w:iCs/>
          <w:sz w:val="22"/>
          <w:szCs w:val="16"/>
        </w:rPr>
      </w:pPr>
    </w:p>
    <w:p w:rsidR="00A910F4" w:rsidRPr="00BF1B44" w:rsidRDefault="00A910F4" w:rsidP="00A910F4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iCs/>
          <w:sz w:val="22"/>
          <w:szCs w:val="16"/>
        </w:rPr>
      </w:pPr>
      <w:r>
        <w:rPr>
          <w:rFonts w:ascii="Arial" w:hAnsi="Arial" w:cs="Arial"/>
          <w:iCs/>
          <w:sz w:val="22"/>
          <w:szCs w:val="16"/>
        </w:rPr>
        <w:t>TÍTULO</w:t>
      </w:r>
      <w:r w:rsidRPr="00BF1B44">
        <w:rPr>
          <w:rFonts w:ascii="Arial" w:hAnsi="Arial" w:cs="Arial"/>
          <w:iCs/>
          <w:sz w:val="22"/>
          <w:szCs w:val="16"/>
        </w:rPr>
        <w:t xml:space="preserve"> III</w:t>
      </w:r>
    </w:p>
    <w:p w:rsidR="00A910F4" w:rsidRPr="00BF1B44" w:rsidRDefault="00A910F4" w:rsidP="00A910F4">
      <w:pPr>
        <w:pStyle w:val="Encabezado"/>
        <w:tabs>
          <w:tab w:val="clear" w:pos="4419"/>
          <w:tab w:val="clear" w:pos="8838"/>
        </w:tabs>
        <w:ind w:left="510" w:hanging="510"/>
        <w:rPr>
          <w:rFonts w:ascii="Arial" w:hAnsi="Arial" w:cs="Arial"/>
          <w:iCs/>
          <w:sz w:val="22"/>
          <w:szCs w:val="16"/>
        </w:rPr>
      </w:pPr>
    </w:p>
    <w:p w:rsidR="00A910F4" w:rsidRPr="00BF1B44" w:rsidRDefault="00A910F4" w:rsidP="00A910F4">
      <w:pPr>
        <w:pStyle w:val="Encabezado"/>
        <w:numPr>
          <w:ilvl w:val="0"/>
          <w:numId w:val="6"/>
        </w:numPr>
        <w:tabs>
          <w:tab w:val="clear" w:pos="4419"/>
          <w:tab w:val="clear" w:pos="8838"/>
        </w:tabs>
        <w:jc w:val="both"/>
        <w:rPr>
          <w:rFonts w:ascii="Arial" w:hAnsi="Arial" w:cs="Arial"/>
          <w:iCs/>
          <w:sz w:val="22"/>
          <w:szCs w:val="16"/>
        </w:rPr>
      </w:pPr>
      <w:r w:rsidRPr="00BF1B44">
        <w:rPr>
          <w:rFonts w:ascii="Arial" w:hAnsi="Arial" w:cs="Arial"/>
          <w:iCs/>
          <w:sz w:val="22"/>
          <w:szCs w:val="16"/>
        </w:rPr>
        <w:t>SANCIONES A LOS ALUMNOS Y DOCENTES</w:t>
      </w:r>
    </w:p>
    <w:p w:rsidR="00A910F4" w:rsidRPr="00BF1B44" w:rsidRDefault="00A910F4" w:rsidP="00A910F4">
      <w:pPr>
        <w:pStyle w:val="Encabezado"/>
        <w:tabs>
          <w:tab w:val="clear" w:pos="4419"/>
          <w:tab w:val="clear" w:pos="8838"/>
        </w:tabs>
        <w:rPr>
          <w:rFonts w:ascii="Arial" w:hAnsi="Arial" w:cs="Arial"/>
          <w:iCs/>
          <w:sz w:val="22"/>
          <w:szCs w:val="16"/>
        </w:rPr>
      </w:pPr>
    </w:p>
    <w:p w:rsidR="00A910F4" w:rsidRPr="00BF1B44" w:rsidRDefault="00A910F4" w:rsidP="00A910F4">
      <w:pPr>
        <w:pStyle w:val="Encabezado"/>
        <w:tabs>
          <w:tab w:val="clear" w:pos="4419"/>
          <w:tab w:val="clear" w:pos="8838"/>
          <w:tab w:val="num" w:pos="1080"/>
        </w:tabs>
        <w:ind w:left="794" w:hanging="454"/>
        <w:jc w:val="both"/>
        <w:rPr>
          <w:rFonts w:ascii="Arial" w:hAnsi="Arial" w:cs="Arial"/>
          <w:iCs/>
          <w:sz w:val="22"/>
          <w:szCs w:val="16"/>
        </w:rPr>
      </w:pPr>
      <w:r w:rsidRPr="00BF1B44">
        <w:rPr>
          <w:rFonts w:ascii="Arial" w:hAnsi="Arial" w:cs="Arial"/>
          <w:iCs/>
          <w:sz w:val="22"/>
          <w:szCs w:val="16"/>
        </w:rPr>
        <w:t>7.1. Los alumnos que durante las evaluaciones fueran detectados en actos dolosos o reñidos con la moral y buenas costumbres, se harán acreedores a las siguientes sanci</w:t>
      </w:r>
      <w:r w:rsidRPr="00BF1B44">
        <w:rPr>
          <w:rFonts w:ascii="Arial" w:hAnsi="Arial" w:cs="Arial"/>
          <w:iCs/>
          <w:sz w:val="22"/>
          <w:szCs w:val="16"/>
        </w:rPr>
        <w:t>o</w:t>
      </w:r>
      <w:r w:rsidRPr="00BF1B44">
        <w:rPr>
          <w:rFonts w:ascii="Arial" w:hAnsi="Arial" w:cs="Arial"/>
          <w:iCs/>
          <w:sz w:val="22"/>
          <w:szCs w:val="16"/>
        </w:rPr>
        <w:t>nes:</w:t>
      </w:r>
    </w:p>
    <w:p w:rsidR="00A910F4" w:rsidRPr="00BF1B44" w:rsidRDefault="00A910F4" w:rsidP="00A910F4">
      <w:pPr>
        <w:pStyle w:val="Encabezado"/>
        <w:numPr>
          <w:ilvl w:val="0"/>
          <w:numId w:val="9"/>
        </w:numPr>
        <w:tabs>
          <w:tab w:val="clear" w:pos="4419"/>
          <w:tab w:val="clear" w:pos="8838"/>
        </w:tabs>
        <w:jc w:val="both"/>
        <w:rPr>
          <w:rFonts w:ascii="Arial" w:hAnsi="Arial" w:cs="Arial"/>
          <w:iCs/>
          <w:sz w:val="22"/>
          <w:szCs w:val="16"/>
        </w:rPr>
      </w:pPr>
      <w:r w:rsidRPr="00BF1B44">
        <w:rPr>
          <w:rFonts w:ascii="Arial" w:hAnsi="Arial" w:cs="Arial"/>
          <w:iCs/>
          <w:sz w:val="22"/>
          <w:szCs w:val="16"/>
        </w:rPr>
        <w:t>Por copiar o pasar las respuestas: anulación del examen.</w:t>
      </w:r>
    </w:p>
    <w:p w:rsidR="00A910F4" w:rsidRPr="00BF1B44" w:rsidRDefault="00A910F4" w:rsidP="00A910F4">
      <w:pPr>
        <w:pStyle w:val="Encabezado"/>
        <w:numPr>
          <w:ilvl w:val="0"/>
          <w:numId w:val="9"/>
        </w:numPr>
        <w:tabs>
          <w:tab w:val="clear" w:pos="4419"/>
          <w:tab w:val="clear" w:pos="8838"/>
        </w:tabs>
        <w:jc w:val="both"/>
        <w:rPr>
          <w:rFonts w:ascii="Arial" w:hAnsi="Arial" w:cs="Arial"/>
          <w:iCs/>
          <w:sz w:val="22"/>
          <w:szCs w:val="16"/>
        </w:rPr>
      </w:pPr>
      <w:r w:rsidRPr="00BF1B44">
        <w:rPr>
          <w:rFonts w:ascii="Arial" w:hAnsi="Arial" w:cs="Arial"/>
          <w:iCs/>
          <w:sz w:val="22"/>
          <w:szCs w:val="16"/>
        </w:rPr>
        <w:t xml:space="preserve">Por suplantación: suspensión de un año académico la primera vez, expulsión de </w:t>
      </w:r>
      <w:smartTag w:uri="urn:schemas-microsoft-com:office:smarttags" w:element="PersonName">
        <w:smartTagPr>
          <w:attr w:name="ProductID" w:val="la Universidad"/>
        </w:smartTagPr>
        <w:r w:rsidRPr="00BF1B44">
          <w:rPr>
            <w:rFonts w:ascii="Arial" w:hAnsi="Arial" w:cs="Arial"/>
            <w:iCs/>
            <w:sz w:val="22"/>
            <w:szCs w:val="16"/>
          </w:rPr>
          <w:t>la Univers</w:t>
        </w:r>
        <w:r w:rsidRPr="00BF1B44">
          <w:rPr>
            <w:rFonts w:ascii="Arial" w:hAnsi="Arial" w:cs="Arial"/>
            <w:iCs/>
            <w:sz w:val="22"/>
            <w:szCs w:val="16"/>
          </w:rPr>
          <w:t>i</w:t>
        </w:r>
        <w:r w:rsidRPr="00BF1B44">
          <w:rPr>
            <w:rFonts w:ascii="Arial" w:hAnsi="Arial" w:cs="Arial"/>
            <w:iCs/>
            <w:sz w:val="22"/>
            <w:szCs w:val="16"/>
          </w:rPr>
          <w:t>dad</w:t>
        </w:r>
      </w:smartTag>
      <w:r w:rsidRPr="00BF1B44">
        <w:rPr>
          <w:rFonts w:ascii="Arial" w:hAnsi="Arial" w:cs="Arial"/>
          <w:iCs/>
          <w:sz w:val="22"/>
          <w:szCs w:val="16"/>
        </w:rPr>
        <w:t xml:space="preserve"> en caso de reincidencia.</w:t>
      </w:r>
    </w:p>
    <w:p w:rsidR="00A910F4" w:rsidRPr="00BF1B44" w:rsidRDefault="00A910F4" w:rsidP="00A910F4">
      <w:pPr>
        <w:pStyle w:val="Encabezado"/>
        <w:numPr>
          <w:ilvl w:val="0"/>
          <w:numId w:val="9"/>
        </w:numPr>
        <w:tabs>
          <w:tab w:val="clear" w:pos="4419"/>
          <w:tab w:val="clear" w:pos="8838"/>
        </w:tabs>
        <w:jc w:val="both"/>
        <w:rPr>
          <w:rFonts w:ascii="Arial" w:hAnsi="Arial" w:cs="Arial"/>
          <w:iCs/>
          <w:sz w:val="22"/>
          <w:szCs w:val="16"/>
        </w:rPr>
      </w:pPr>
      <w:r w:rsidRPr="00BF1B44">
        <w:rPr>
          <w:rFonts w:ascii="Arial" w:hAnsi="Arial" w:cs="Arial"/>
          <w:iCs/>
          <w:sz w:val="22"/>
          <w:szCs w:val="16"/>
        </w:rPr>
        <w:t>Por dar o recibir soluciones del exterior del aula: anulación del examen, ll</w:t>
      </w:r>
      <w:r w:rsidRPr="00BF1B44">
        <w:rPr>
          <w:rFonts w:ascii="Arial" w:hAnsi="Arial" w:cs="Arial"/>
          <w:iCs/>
          <w:sz w:val="22"/>
          <w:szCs w:val="16"/>
        </w:rPr>
        <w:t>a</w:t>
      </w:r>
      <w:r w:rsidRPr="00BF1B44">
        <w:rPr>
          <w:rFonts w:ascii="Arial" w:hAnsi="Arial" w:cs="Arial"/>
          <w:iCs/>
          <w:sz w:val="22"/>
          <w:szCs w:val="16"/>
        </w:rPr>
        <w:t xml:space="preserve">mada de atención o suspensión de un semestre académico la primera vez según sea el caso. Suspensión de un año académico en caso de reincidencia y luego expulsión de </w:t>
      </w:r>
      <w:smartTag w:uri="urn:schemas-microsoft-com:office:smarttags" w:element="PersonName">
        <w:smartTagPr>
          <w:attr w:name="ProductID" w:val="la Universidad."/>
        </w:smartTagPr>
        <w:r w:rsidRPr="00BF1B44">
          <w:rPr>
            <w:rFonts w:ascii="Arial" w:hAnsi="Arial" w:cs="Arial"/>
            <w:iCs/>
            <w:sz w:val="22"/>
            <w:szCs w:val="16"/>
          </w:rPr>
          <w:t>la Universidad.</w:t>
        </w:r>
      </w:smartTag>
    </w:p>
    <w:p w:rsidR="00A910F4" w:rsidRPr="00BF1B44" w:rsidRDefault="00A910F4" w:rsidP="00A910F4">
      <w:pPr>
        <w:pStyle w:val="Encabezado"/>
        <w:tabs>
          <w:tab w:val="clear" w:pos="4419"/>
          <w:tab w:val="clear" w:pos="8838"/>
          <w:tab w:val="num" w:pos="1080"/>
        </w:tabs>
        <w:ind w:left="794" w:hanging="454"/>
        <w:jc w:val="both"/>
        <w:rPr>
          <w:rFonts w:ascii="Arial" w:hAnsi="Arial" w:cs="Arial"/>
          <w:iCs/>
          <w:sz w:val="22"/>
          <w:szCs w:val="16"/>
        </w:rPr>
      </w:pPr>
      <w:r w:rsidRPr="00BF1B44">
        <w:rPr>
          <w:rFonts w:ascii="Arial" w:hAnsi="Arial" w:cs="Arial"/>
          <w:iCs/>
          <w:sz w:val="22"/>
          <w:szCs w:val="16"/>
        </w:rPr>
        <w:t>7.2- Los profesores que incumplan las normas del presente reglamento, previo info</w:t>
      </w:r>
      <w:r w:rsidRPr="00BF1B44">
        <w:rPr>
          <w:rFonts w:ascii="Arial" w:hAnsi="Arial" w:cs="Arial"/>
          <w:iCs/>
          <w:sz w:val="22"/>
          <w:szCs w:val="16"/>
        </w:rPr>
        <w:t>r</w:t>
      </w:r>
      <w:r w:rsidRPr="00BF1B44">
        <w:rPr>
          <w:rFonts w:ascii="Arial" w:hAnsi="Arial" w:cs="Arial"/>
          <w:iCs/>
          <w:sz w:val="22"/>
          <w:szCs w:val="16"/>
        </w:rPr>
        <w:t xml:space="preserve">me de los Coordinadores de Exámenes elevado a </w:t>
      </w:r>
      <w:smartTag w:uri="urn:schemas-microsoft-com:office:smarttags" w:element="PersonName">
        <w:smartTagPr>
          <w:attr w:name="ProductID" w:val="la Direcci￳n"/>
        </w:smartTagPr>
        <w:r w:rsidRPr="00BF1B44">
          <w:rPr>
            <w:rFonts w:ascii="Arial" w:hAnsi="Arial" w:cs="Arial"/>
            <w:iCs/>
            <w:sz w:val="22"/>
            <w:szCs w:val="16"/>
          </w:rPr>
          <w:t>la Dirección</w:t>
        </w:r>
      </w:smartTag>
      <w:r w:rsidRPr="00BF1B44">
        <w:rPr>
          <w:rFonts w:ascii="Arial" w:hAnsi="Arial" w:cs="Arial"/>
          <w:iCs/>
          <w:sz w:val="22"/>
          <w:szCs w:val="16"/>
        </w:rPr>
        <w:t xml:space="preserve"> de Escuela y esta a su vez puesta de conocimiento a los Coordinadores de los Departamentos Académicos, se harán merecedores a una amonestación escrita de parte del Coordinador de Departamento en una primera vez y en caso de reincidencia no podrán tener carga lectiva en </w:t>
      </w:r>
      <w:smartTag w:uri="urn:schemas-microsoft-com:office:smarttags" w:element="PersonName">
        <w:smartTagPr>
          <w:attr w:name="ProductID" w:val="la Escuela"/>
        </w:smartTagPr>
        <w:r w:rsidRPr="00BF1B44">
          <w:rPr>
            <w:rFonts w:ascii="Arial" w:hAnsi="Arial" w:cs="Arial"/>
            <w:iCs/>
            <w:sz w:val="22"/>
            <w:szCs w:val="16"/>
          </w:rPr>
          <w:t>la Escuela</w:t>
        </w:r>
      </w:smartTag>
      <w:r w:rsidRPr="00BF1B44">
        <w:rPr>
          <w:rFonts w:ascii="Arial" w:hAnsi="Arial" w:cs="Arial"/>
          <w:iCs/>
          <w:sz w:val="22"/>
          <w:szCs w:val="16"/>
        </w:rPr>
        <w:t xml:space="preserve"> de Ingeniería Industrial por el periodo de un semestre. Y de volver a reincidir al incorporarse a </w:t>
      </w:r>
      <w:smartTag w:uri="urn:schemas-microsoft-com:office:smarttags" w:element="PersonName">
        <w:smartTagPr>
          <w:attr w:name="ProductID" w:val="la Facultad"/>
        </w:smartTagPr>
        <w:r w:rsidRPr="00BF1B44">
          <w:rPr>
            <w:rFonts w:ascii="Arial" w:hAnsi="Arial" w:cs="Arial"/>
            <w:iCs/>
            <w:sz w:val="22"/>
            <w:szCs w:val="16"/>
          </w:rPr>
          <w:t>la Facultad</w:t>
        </w:r>
      </w:smartTag>
      <w:r w:rsidRPr="00BF1B44">
        <w:rPr>
          <w:rFonts w:ascii="Arial" w:hAnsi="Arial" w:cs="Arial"/>
          <w:iCs/>
          <w:sz w:val="22"/>
          <w:szCs w:val="16"/>
        </w:rPr>
        <w:t xml:space="preserve"> se le suspend</w:t>
      </w:r>
      <w:r w:rsidRPr="00BF1B44">
        <w:rPr>
          <w:rFonts w:ascii="Arial" w:hAnsi="Arial" w:cs="Arial"/>
          <w:iCs/>
          <w:sz w:val="22"/>
          <w:szCs w:val="16"/>
        </w:rPr>
        <w:t>e</w:t>
      </w:r>
      <w:r w:rsidRPr="00BF1B44">
        <w:rPr>
          <w:rFonts w:ascii="Arial" w:hAnsi="Arial" w:cs="Arial"/>
          <w:iCs/>
          <w:sz w:val="22"/>
          <w:szCs w:val="16"/>
        </w:rPr>
        <w:t>rá nuevamente del dictado de curso u otros cursos que dicten un semestre ad</w:t>
      </w:r>
      <w:r w:rsidRPr="00BF1B44">
        <w:rPr>
          <w:rFonts w:ascii="Arial" w:hAnsi="Arial" w:cs="Arial"/>
          <w:iCs/>
          <w:sz w:val="22"/>
          <w:szCs w:val="16"/>
        </w:rPr>
        <w:t>i</w:t>
      </w:r>
      <w:r w:rsidRPr="00BF1B44">
        <w:rPr>
          <w:rFonts w:ascii="Arial" w:hAnsi="Arial" w:cs="Arial"/>
          <w:iCs/>
          <w:sz w:val="22"/>
          <w:szCs w:val="16"/>
        </w:rPr>
        <w:t>cional por cada vez que incumpla las normas.</w:t>
      </w:r>
    </w:p>
    <w:p w:rsidR="00A910F4" w:rsidRPr="00BF1B44" w:rsidRDefault="00A910F4" w:rsidP="00A910F4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iCs/>
          <w:sz w:val="22"/>
          <w:szCs w:val="16"/>
        </w:rPr>
      </w:pPr>
    </w:p>
    <w:p w:rsidR="00A910F4" w:rsidRPr="00BF1B44" w:rsidRDefault="00A910F4" w:rsidP="00A910F4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16"/>
        </w:rPr>
      </w:pPr>
    </w:p>
    <w:p w:rsidR="00A910F4" w:rsidRPr="00BF1B44" w:rsidRDefault="00A910F4" w:rsidP="00A910F4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Cs/>
          <w:iCs/>
          <w:sz w:val="22"/>
          <w:szCs w:val="16"/>
        </w:rPr>
      </w:pPr>
      <w:r>
        <w:rPr>
          <w:rFonts w:ascii="Arial" w:hAnsi="Arial" w:cs="Arial"/>
          <w:bCs/>
          <w:iCs/>
          <w:sz w:val="22"/>
          <w:szCs w:val="16"/>
        </w:rPr>
        <w:t>TÍTULO</w:t>
      </w:r>
      <w:r w:rsidRPr="00BF1B44">
        <w:rPr>
          <w:rFonts w:ascii="Arial" w:hAnsi="Arial" w:cs="Arial"/>
          <w:bCs/>
          <w:iCs/>
          <w:sz w:val="22"/>
          <w:szCs w:val="16"/>
        </w:rPr>
        <w:t xml:space="preserve"> IV</w:t>
      </w:r>
    </w:p>
    <w:p w:rsidR="00A910F4" w:rsidRPr="00BF1B44" w:rsidRDefault="00A910F4" w:rsidP="00A910F4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Cs/>
          <w:iCs/>
          <w:sz w:val="22"/>
          <w:szCs w:val="16"/>
        </w:rPr>
      </w:pPr>
    </w:p>
    <w:p w:rsidR="00A910F4" w:rsidRPr="00BF1B44" w:rsidRDefault="00A910F4" w:rsidP="00A910F4">
      <w:pPr>
        <w:pStyle w:val="Encabezado"/>
        <w:numPr>
          <w:ilvl w:val="0"/>
          <w:numId w:val="6"/>
        </w:numPr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16"/>
        </w:rPr>
      </w:pPr>
      <w:r w:rsidRPr="00BF1B44">
        <w:rPr>
          <w:rFonts w:ascii="Arial" w:hAnsi="Arial" w:cs="Arial"/>
          <w:bCs/>
          <w:iCs/>
          <w:sz w:val="22"/>
          <w:szCs w:val="16"/>
        </w:rPr>
        <w:t>DE LAS FUNCIONES Y RESPONSABILIDADES</w:t>
      </w:r>
    </w:p>
    <w:p w:rsidR="00A910F4" w:rsidRPr="00BF1B44" w:rsidRDefault="00A910F4" w:rsidP="00A910F4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Cs/>
          <w:iCs/>
          <w:sz w:val="22"/>
          <w:szCs w:val="16"/>
        </w:rPr>
      </w:pPr>
    </w:p>
    <w:p w:rsidR="00A910F4" w:rsidRPr="00BF1B44" w:rsidRDefault="00A910F4" w:rsidP="00A910F4">
      <w:pPr>
        <w:pStyle w:val="Encabezado"/>
        <w:tabs>
          <w:tab w:val="clear" w:pos="4419"/>
          <w:tab w:val="clear" w:pos="8838"/>
          <w:tab w:val="num" w:pos="900"/>
        </w:tabs>
        <w:ind w:left="340"/>
        <w:rPr>
          <w:rFonts w:ascii="Arial" w:hAnsi="Arial" w:cs="Arial"/>
          <w:bCs/>
          <w:iCs/>
          <w:sz w:val="22"/>
          <w:szCs w:val="16"/>
        </w:rPr>
      </w:pPr>
      <w:r w:rsidRPr="00BF1B44">
        <w:rPr>
          <w:rFonts w:ascii="Arial" w:hAnsi="Arial" w:cs="Arial"/>
          <w:bCs/>
          <w:iCs/>
          <w:sz w:val="22"/>
          <w:szCs w:val="16"/>
        </w:rPr>
        <w:t xml:space="preserve">8.1. DE </w:t>
      </w:r>
      <w:smartTag w:uri="urn:schemas-microsoft-com:office:smarttags" w:element="PersonName">
        <w:smartTagPr>
          <w:attr w:name="ProductID" w:val="LA DIRECCIￓN DE"/>
        </w:smartTagPr>
        <w:r w:rsidRPr="00BF1B44">
          <w:rPr>
            <w:rFonts w:ascii="Arial" w:hAnsi="Arial" w:cs="Arial"/>
            <w:bCs/>
            <w:iCs/>
            <w:sz w:val="22"/>
            <w:szCs w:val="16"/>
          </w:rPr>
          <w:t>LA DIRECCIÓN DE</w:t>
        </w:r>
      </w:smartTag>
      <w:r w:rsidRPr="00BF1B44">
        <w:rPr>
          <w:rFonts w:ascii="Arial" w:hAnsi="Arial" w:cs="Arial"/>
          <w:bCs/>
          <w:iCs/>
          <w:sz w:val="22"/>
          <w:szCs w:val="16"/>
        </w:rPr>
        <w:t xml:space="preserve"> ESCUELA</w:t>
      </w:r>
    </w:p>
    <w:p w:rsidR="00A910F4" w:rsidRPr="00BF1B44" w:rsidRDefault="00A910F4" w:rsidP="00A910F4">
      <w:pPr>
        <w:pStyle w:val="Encabezado"/>
        <w:tabs>
          <w:tab w:val="clear" w:pos="4419"/>
          <w:tab w:val="clear" w:pos="8838"/>
        </w:tabs>
        <w:rPr>
          <w:rFonts w:ascii="Arial" w:hAnsi="Arial" w:cs="Arial"/>
          <w:iCs/>
          <w:sz w:val="22"/>
          <w:szCs w:val="16"/>
        </w:rPr>
      </w:pPr>
    </w:p>
    <w:p w:rsidR="00A910F4" w:rsidRPr="00BF1B44" w:rsidRDefault="00A910F4" w:rsidP="00A910F4">
      <w:pPr>
        <w:pStyle w:val="Encabezado"/>
        <w:tabs>
          <w:tab w:val="clear" w:pos="4419"/>
          <w:tab w:val="clear" w:pos="8838"/>
          <w:tab w:val="num" w:pos="1260"/>
        </w:tabs>
        <w:ind w:left="850" w:hanging="510"/>
        <w:jc w:val="both"/>
        <w:rPr>
          <w:rFonts w:ascii="Arial" w:hAnsi="Arial" w:cs="Arial"/>
          <w:iCs/>
          <w:sz w:val="22"/>
          <w:szCs w:val="16"/>
        </w:rPr>
      </w:pPr>
      <w:r w:rsidRPr="00BF1B44">
        <w:rPr>
          <w:rFonts w:ascii="Arial" w:hAnsi="Arial" w:cs="Arial"/>
          <w:iCs/>
          <w:sz w:val="22"/>
          <w:szCs w:val="16"/>
        </w:rPr>
        <w:t>8.1.1</w:t>
      </w:r>
      <w:proofErr w:type="gramStart"/>
      <w:r w:rsidRPr="00BF1B44">
        <w:rPr>
          <w:rFonts w:ascii="Arial" w:hAnsi="Arial" w:cs="Arial"/>
          <w:iCs/>
          <w:sz w:val="22"/>
          <w:szCs w:val="16"/>
        </w:rPr>
        <w:t>.La</w:t>
      </w:r>
      <w:proofErr w:type="gramEnd"/>
      <w:r w:rsidRPr="00BF1B44">
        <w:rPr>
          <w:rFonts w:ascii="Arial" w:hAnsi="Arial" w:cs="Arial"/>
          <w:iCs/>
          <w:sz w:val="22"/>
          <w:szCs w:val="16"/>
        </w:rPr>
        <w:t xml:space="preserve"> Dirección de Escuela propone al inicio de cada proceso de matricula, el rol de Exámenes, el cuadro de Coordinadores de Examen  y Profesores de Apoyo, lo que se comunicara a los Departamentos Académicos y al Decano para su conocimiento y regi</w:t>
      </w:r>
      <w:r w:rsidRPr="00BF1B44">
        <w:rPr>
          <w:rFonts w:ascii="Arial" w:hAnsi="Arial" w:cs="Arial"/>
          <w:iCs/>
          <w:sz w:val="22"/>
          <w:szCs w:val="16"/>
        </w:rPr>
        <w:t>s</w:t>
      </w:r>
      <w:r w:rsidRPr="00BF1B44">
        <w:rPr>
          <w:rFonts w:ascii="Arial" w:hAnsi="Arial" w:cs="Arial"/>
          <w:iCs/>
          <w:sz w:val="22"/>
          <w:szCs w:val="16"/>
        </w:rPr>
        <w:t>tro.</w:t>
      </w:r>
    </w:p>
    <w:p w:rsidR="00A910F4" w:rsidRPr="00BF1B44" w:rsidRDefault="00A910F4" w:rsidP="00A910F4">
      <w:pPr>
        <w:pStyle w:val="Encabezado"/>
        <w:tabs>
          <w:tab w:val="clear" w:pos="4419"/>
          <w:tab w:val="clear" w:pos="8838"/>
          <w:tab w:val="num" w:pos="1260"/>
        </w:tabs>
        <w:ind w:left="850" w:hanging="510"/>
        <w:jc w:val="both"/>
        <w:rPr>
          <w:rFonts w:ascii="Arial" w:hAnsi="Arial" w:cs="Arial"/>
          <w:iCs/>
          <w:sz w:val="22"/>
          <w:szCs w:val="16"/>
        </w:rPr>
      </w:pPr>
      <w:r w:rsidRPr="00BF1B44">
        <w:rPr>
          <w:rFonts w:ascii="Arial" w:hAnsi="Arial" w:cs="Arial"/>
          <w:iCs/>
          <w:sz w:val="22"/>
          <w:szCs w:val="16"/>
        </w:rPr>
        <w:t xml:space="preserve">8.1.2. </w:t>
      </w:r>
      <w:smartTag w:uri="urn:schemas-microsoft-com:office:smarttags" w:element="PersonName">
        <w:smartTagPr>
          <w:attr w:name="ProductID" w:val="la Direcci￳n"/>
        </w:smartTagPr>
        <w:r w:rsidRPr="00BF1B44">
          <w:rPr>
            <w:rFonts w:ascii="Arial" w:hAnsi="Arial" w:cs="Arial"/>
            <w:iCs/>
            <w:sz w:val="22"/>
            <w:szCs w:val="16"/>
          </w:rPr>
          <w:t>La Dirección</w:t>
        </w:r>
      </w:smartTag>
      <w:r w:rsidRPr="00BF1B44">
        <w:rPr>
          <w:rFonts w:ascii="Arial" w:hAnsi="Arial" w:cs="Arial"/>
          <w:iCs/>
          <w:sz w:val="22"/>
          <w:szCs w:val="16"/>
        </w:rPr>
        <w:t xml:space="preserve"> de Escuela recepcionará de los Coordinadores de Curso las pruebas únicas las que deberán ser entregadas a </w:t>
      </w:r>
      <w:smartTag w:uri="urn:schemas-microsoft-com:office:smarttags" w:element="PersonName">
        <w:smartTagPr>
          <w:attr w:name="ProductID" w:val="la Direcci￳n"/>
        </w:smartTagPr>
        <w:r w:rsidRPr="00BF1B44">
          <w:rPr>
            <w:rFonts w:ascii="Arial" w:hAnsi="Arial" w:cs="Arial"/>
            <w:iCs/>
            <w:sz w:val="22"/>
            <w:szCs w:val="16"/>
          </w:rPr>
          <w:t>la Dirección</w:t>
        </w:r>
      </w:smartTag>
      <w:r w:rsidRPr="00BF1B44">
        <w:rPr>
          <w:rFonts w:ascii="Arial" w:hAnsi="Arial" w:cs="Arial"/>
          <w:iCs/>
          <w:sz w:val="22"/>
          <w:szCs w:val="16"/>
        </w:rPr>
        <w:t xml:space="preserve"> con 24 h</w:t>
      </w:r>
      <w:r>
        <w:rPr>
          <w:rFonts w:ascii="Arial" w:hAnsi="Arial" w:cs="Arial"/>
          <w:iCs/>
          <w:sz w:val="22"/>
          <w:szCs w:val="16"/>
        </w:rPr>
        <w:t xml:space="preserve"> d</w:t>
      </w:r>
      <w:r w:rsidRPr="00BF1B44">
        <w:rPr>
          <w:rFonts w:ascii="Arial" w:hAnsi="Arial" w:cs="Arial"/>
          <w:iCs/>
          <w:sz w:val="22"/>
          <w:szCs w:val="16"/>
        </w:rPr>
        <w:t>e anticip</w:t>
      </w:r>
      <w:r w:rsidRPr="00BF1B44">
        <w:rPr>
          <w:rFonts w:ascii="Arial" w:hAnsi="Arial" w:cs="Arial"/>
          <w:iCs/>
          <w:sz w:val="22"/>
          <w:szCs w:val="16"/>
        </w:rPr>
        <w:t>a</w:t>
      </w:r>
      <w:r w:rsidRPr="00BF1B44">
        <w:rPr>
          <w:rFonts w:ascii="Arial" w:hAnsi="Arial" w:cs="Arial"/>
          <w:iCs/>
          <w:sz w:val="22"/>
          <w:szCs w:val="16"/>
        </w:rPr>
        <w:t>ción para su reproducción.</w:t>
      </w:r>
    </w:p>
    <w:p w:rsidR="00A910F4" w:rsidRPr="00BF1B44" w:rsidRDefault="00A910F4" w:rsidP="00A910F4">
      <w:pPr>
        <w:pStyle w:val="Encabezado"/>
        <w:tabs>
          <w:tab w:val="clear" w:pos="4419"/>
          <w:tab w:val="clear" w:pos="8838"/>
          <w:tab w:val="num" w:pos="1260"/>
        </w:tabs>
        <w:ind w:left="850" w:hanging="510"/>
        <w:jc w:val="both"/>
        <w:rPr>
          <w:rFonts w:ascii="Arial" w:hAnsi="Arial" w:cs="Arial"/>
          <w:iCs/>
          <w:sz w:val="22"/>
          <w:szCs w:val="16"/>
        </w:rPr>
      </w:pPr>
      <w:r w:rsidRPr="00BF1B44">
        <w:rPr>
          <w:rFonts w:ascii="Arial" w:hAnsi="Arial" w:cs="Arial"/>
          <w:iCs/>
          <w:sz w:val="22"/>
          <w:szCs w:val="16"/>
        </w:rPr>
        <w:t xml:space="preserve">8.1.3. Al final de cada semestre académico, </w:t>
      </w:r>
      <w:smartTag w:uri="urn:schemas-microsoft-com:office:smarttags" w:element="PersonName">
        <w:smartTagPr>
          <w:attr w:name="ProductID" w:val="la Direcci￳n"/>
        </w:smartTagPr>
        <w:r w:rsidRPr="00BF1B44">
          <w:rPr>
            <w:rFonts w:ascii="Arial" w:hAnsi="Arial" w:cs="Arial"/>
            <w:iCs/>
            <w:sz w:val="22"/>
            <w:szCs w:val="16"/>
          </w:rPr>
          <w:t>la Dirección</w:t>
        </w:r>
      </w:smartTag>
      <w:r w:rsidRPr="00BF1B44">
        <w:rPr>
          <w:rFonts w:ascii="Arial" w:hAnsi="Arial" w:cs="Arial"/>
          <w:iCs/>
          <w:sz w:val="22"/>
          <w:szCs w:val="16"/>
        </w:rPr>
        <w:t xml:space="preserve"> de Escuela, presentar</w:t>
      </w:r>
      <w:r>
        <w:rPr>
          <w:rFonts w:ascii="Arial" w:hAnsi="Arial" w:cs="Arial"/>
          <w:iCs/>
          <w:sz w:val="22"/>
          <w:szCs w:val="16"/>
        </w:rPr>
        <w:t>á</w:t>
      </w:r>
      <w:r w:rsidRPr="00BF1B44">
        <w:rPr>
          <w:rFonts w:ascii="Arial" w:hAnsi="Arial" w:cs="Arial"/>
          <w:iCs/>
          <w:sz w:val="22"/>
          <w:szCs w:val="16"/>
        </w:rPr>
        <w:t xml:space="preserve"> al Decano un informe del desarrollo de los procesos de ev</w:t>
      </w:r>
      <w:r>
        <w:rPr>
          <w:rFonts w:ascii="Arial" w:hAnsi="Arial" w:cs="Arial"/>
          <w:iCs/>
          <w:sz w:val="22"/>
          <w:szCs w:val="16"/>
        </w:rPr>
        <w:t>aluación en el que se consignará</w:t>
      </w:r>
      <w:r w:rsidRPr="00BF1B44">
        <w:rPr>
          <w:rFonts w:ascii="Arial" w:hAnsi="Arial" w:cs="Arial"/>
          <w:iCs/>
          <w:sz w:val="22"/>
          <w:szCs w:val="16"/>
        </w:rPr>
        <w:t xml:space="preserve"> el cumplimiento por parte de los profesores, lo que servirá como parámetro en la evaluación docente y los acontecimientos que se hayan producido d</w:t>
      </w:r>
      <w:r w:rsidRPr="00BF1B44">
        <w:rPr>
          <w:rFonts w:ascii="Arial" w:hAnsi="Arial" w:cs="Arial"/>
          <w:iCs/>
          <w:sz w:val="22"/>
          <w:szCs w:val="16"/>
        </w:rPr>
        <w:t>u</w:t>
      </w:r>
      <w:r w:rsidRPr="00BF1B44">
        <w:rPr>
          <w:rFonts w:ascii="Arial" w:hAnsi="Arial" w:cs="Arial"/>
          <w:iCs/>
          <w:sz w:val="22"/>
          <w:szCs w:val="16"/>
        </w:rPr>
        <w:t>rante el proceso que requiera de sanciones o felicitaciones.</w:t>
      </w:r>
    </w:p>
    <w:p w:rsidR="00A910F4" w:rsidRPr="00BF1B44" w:rsidRDefault="00A910F4" w:rsidP="00A910F4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Cs/>
          <w:iCs/>
          <w:sz w:val="22"/>
          <w:szCs w:val="16"/>
        </w:rPr>
      </w:pPr>
    </w:p>
    <w:p w:rsidR="00A910F4" w:rsidRPr="00BF1B44" w:rsidRDefault="00A910F4" w:rsidP="00A910F4">
      <w:pPr>
        <w:pStyle w:val="Encabezado"/>
        <w:tabs>
          <w:tab w:val="clear" w:pos="4419"/>
          <w:tab w:val="clear" w:pos="8838"/>
          <w:tab w:val="num" w:pos="900"/>
        </w:tabs>
        <w:ind w:left="340"/>
        <w:rPr>
          <w:rFonts w:ascii="Arial" w:hAnsi="Arial" w:cs="Arial"/>
          <w:bCs/>
          <w:iCs/>
          <w:sz w:val="22"/>
          <w:szCs w:val="16"/>
        </w:rPr>
      </w:pPr>
      <w:r w:rsidRPr="00BF1B44">
        <w:rPr>
          <w:rFonts w:ascii="Arial" w:hAnsi="Arial" w:cs="Arial"/>
          <w:bCs/>
          <w:iCs/>
          <w:sz w:val="22"/>
          <w:szCs w:val="16"/>
        </w:rPr>
        <w:t>8.2</w:t>
      </w:r>
      <w:proofErr w:type="gramStart"/>
      <w:r w:rsidRPr="00BF1B44">
        <w:rPr>
          <w:rFonts w:ascii="Arial" w:hAnsi="Arial" w:cs="Arial"/>
          <w:bCs/>
          <w:iCs/>
          <w:sz w:val="22"/>
          <w:szCs w:val="16"/>
        </w:rPr>
        <w:t>..DE</w:t>
      </w:r>
      <w:proofErr w:type="gramEnd"/>
      <w:r w:rsidRPr="00BF1B44">
        <w:rPr>
          <w:rFonts w:ascii="Arial" w:hAnsi="Arial" w:cs="Arial"/>
          <w:bCs/>
          <w:iCs/>
          <w:sz w:val="22"/>
          <w:szCs w:val="16"/>
        </w:rPr>
        <w:t xml:space="preserve"> LOS COORDINADORES DE DEPARTAMENTO</w:t>
      </w:r>
    </w:p>
    <w:p w:rsidR="00A910F4" w:rsidRPr="00BF1B44" w:rsidRDefault="00A910F4" w:rsidP="00A910F4">
      <w:pPr>
        <w:pStyle w:val="Encabezado"/>
        <w:tabs>
          <w:tab w:val="clear" w:pos="4419"/>
          <w:tab w:val="clear" w:pos="8838"/>
        </w:tabs>
        <w:rPr>
          <w:rFonts w:ascii="Arial" w:hAnsi="Arial" w:cs="Arial"/>
          <w:iCs/>
          <w:sz w:val="22"/>
          <w:szCs w:val="16"/>
        </w:rPr>
      </w:pPr>
    </w:p>
    <w:p w:rsidR="00A910F4" w:rsidRPr="00BF1B44" w:rsidRDefault="00A910F4" w:rsidP="00A910F4">
      <w:pPr>
        <w:pStyle w:val="Encabezado"/>
        <w:tabs>
          <w:tab w:val="clear" w:pos="4419"/>
          <w:tab w:val="clear" w:pos="8838"/>
          <w:tab w:val="num" w:pos="1260"/>
        </w:tabs>
        <w:ind w:left="1304" w:hanging="510"/>
        <w:jc w:val="both"/>
        <w:rPr>
          <w:rFonts w:ascii="Arial" w:hAnsi="Arial" w:cs="Arial"/>
          <w:iCs/>
          <w:sz w:val="22"/>
          <w:szCs w:val="16"/>
        </w:rPr>
      </w:pPr>
      <w:r w:rsidRPr="00BF1B44">
        <w:rPr>
          <w:rFonts w:ascii="Arial" w:hAnsi="Arial" w:cs="Arial"/>
          <w:iCs/>
          <w:sz w:val="22"/>
          <w:szCs w:val="16"/>
        </w:rPr>
        <w:t>8.2.1</w:t>
      </w:r>
      <w:proofErr w:type="gramStart"/>
      <w:r w:rsidRPr="00BF1B44">
        <w:rPr>
          <w:rFonts w:ascii="Arial" w:hAnsi="Arial" w:cs="Arial"/>
          <w:iCs/>
          <w:sz w:val="22"/>
          <w:szCs w:val="16"/>
        </w:rPr>
        <w:t>.Los</w:t>
      </w:r>
      <w:proofErr w:type="gramEnd"/>
      <w:r w:rsidRPr="00BF1B44">
        <w:rPr>
          <w:rFonts w:ascii="Arial" w:hAnsi="Arial" w:cs="Arial"/>
          <w:iCs/>
          <w:sz w:val="22"/>
          <w:szCs w:val="16"/>
        </w:rPr>
        <w:t xml:space="preserve"> Coordinadores de los Departamentos Académicos, permanecerán d</w:t>
      </w:r>
      <w:r w:rsidRPr="00BF1B44">
        <w:rPr>
          <w:rFonts w:ascii="Arial" w:hAnsi="Arial" w:cs="Arial"/>
          <w:iCs/>
          <w:sz w:val="22"/>
          <w:szCs w:val="16"/>
        </w:rPr>
        <w:t>u</w:t>
      </w:r>
      <w:r w:rsidRPr="00BF1B44">
        <w:rPr>
          <w:rFonts w:ascii="Arial" w:hAnsi="Arial" w:cs="Arial"/>
          <w:iCs/>
          <w:sz w:val="22"/>
          <w:szCs w:val="16"/>
        </w:rPr>
        <w:t>rante el tiempo que duren los exámenes, contribuyendo con el trabajo de sus profesores y colaborarán en todo aquello que el proceso de exámenes requiera para el éxito del mismo.</w:t>
      </w:r>
    </w:p>
    <w:p w:rsidR="00A910F4" w:rsidRPr="00BF1B44" w:rsidRDefault="00A910F4" w:rsidP="00A910F4">
      <w:pPr>
        <w:pStyle w:val="Encabezado"/>
        <w:tabs>
          <w:tab w:val="clear" w:pos="4419"/>
          <w:tab w:val="clear" w:pos="8838"/>
          <w:tab w:val="num" w:pos="1260"/>
        </w:tabs>
        <w:ind w:left="1304" w:hanging="510"/>
        <w:jc w:val="both"/>
        <w:rPr>
          <w:rFonts w:ascii="Arial" w:hAnsi="Arial" w:cs="Arial"/>
          <w:iCs/>
          <w:sz w:val="22"/>
          <w:szCs w:val="16"/>
        </w:rPr>
      </w:pPr>
      <w:r w:rsidRPr="00BF1B44">
        <w:rPr>
          <w:rFonts w:ascii="Arial" w:hAnsi="Arial" w:cs="Arial"/>
          <w:iCs/>
          <w:sz w:val="22"/>
          <w:szCs w:val="16"/>
        </w:rPr>
        <w:t>8.2.2</w:t>
      </w:r>
      <w:proofErr w:type="gramStart"/>
      <w:r w:rsidRPr="00BF1B44">
        <w:rPr>
          <w:rFonts w:ascii="Arial" w:hAnsi="Arial" w:cs="Arial"/>
          <w:iCs/>
          <w:sz w:val="22"/>
          <w:szCs w:val="16"/>
        </w:rPr>
        <w:t>.Deberán</w:t>
      </w:r>
      <w:proofErr w:type="gramEnd"/>
      <w:r w:rsidRPr="00BF1B44">
        <w:rPr>
          <w:rFonts w:ascii="Arial" w:hAnsi="Arial" w:cs="Arial"/>
          <w:iCs/>
          <w:sz w:val="22"/>
          <w:szCs w:val="16"/>
        </w:rPr>
        <w:t xml:space="preserve"> asegurarse que bajo ninguna circunstancia personas extrañas, administrat</w:t>
      </w:r>
      <w:r w:rsidRPr="00BF1B44">
        <w:rPr>
          <w:rFonts w:ascii="Arial" w:hAnsi="Arial" w:cs="Arial"/>
          <w:iCs/>
          <w:sz w:val="22"/>
          <w:szCs w:val="16"/>
        </w:rPr>
        <w:t>i</w:t>
      </w:r>
      <w:r w:rsidRPr="00BF1B44">
        <w:rPr>
          <w:rFonts w:ascii="Arial" w:hAnsi="Arial" w:cs="Arial"/>
          <w:iCs/>
          <w:sz w:val="22"/>
          <w:szCs w:val="16"/>
        </w:rPr>
        <w:t>vas o estudiantes cuiden el desarrollo de los exámenes, para lo cual deben prever y as</w:t>
      </w:r>
      <w:r w:rsidRPr="00BF1B44">
        <w:rPr>
          <w:rFonts w:ascii="Arial" w:hAnsi="Arial" w:cs="Arial"/>
          <w:iCs/>
          <w:sz w:val="22"/>
          <w:szCs w:val="16"/>
        </w:rPr>
        <w:t>e</w:t>
      </w:r>
      <w:r w:rsidRPr="00BF1B44">
        <w:rPr>
          <w:rFonts w:ascii="Arial" w:hAnsi="Arial" w:cs="Arial"/>
          <w:iCs/>
          <w:sz w:val="22"/>
          <w:szCs w:val="16"/>
        </w:rPr>
        <w:t>gurar la permanencia de sus profesores.</w:t>
      </w:r>
    </w:p>
    <w:p w:rsidR="00A910F4" w:rsidRPr="00BF1B44" w:rsidRDefault="00A910F4" w:rsidP="00A910F4">
      <w:pPr>
        <w:pStyle w:val="Encabezado"/>
        <w:tabs>
          <w:tab w:val="clear" w:pos="4419"/>
          <w:tab w:val="clear" w:pos="8838"/>
          <w:tab w:val="num" w:pos="1260"/>
        </w:tabs>
        <w:ind w:left="1304" w:hanging="510"/>
        <w:jc w:val="both"/>
        <w:rPr>
          <w:rFonts w:ascii="Arial" w:hAnsi="Arial" w:cs="Arial"/>
          <w:iCs/>
          <w:sz w:val="22"/>
          <w:szCs w:val="16"/>
        </w:rPr>
      </w:pPr>
      <w:r w:rsidRPr="00BF1B44">
        <w:rPr>
          <w:rFonts w:ascii="Arial" w:hAnsi="Arial" w:cs="Arial"/>
          <w:iCs/>
          <w:sz w:val="22"/>
          <w:szCs w:val="16"/>
        </w:rPr>
        <w:t>8.2.3</w:t>
      </w:r>
      <w:proofErr w:type="gramStart"/>
      <w:r w:rsidRPr="00BF1B44">
        <w:rPr>
          <w:rFonts w:ascii="Arial" w:hAnsi="Arial" w:cs="Arial"/>
          <w:iCs/>
          <w:sz w:val="22"/>
          <w:szCs w:val="16"/>
        </w:rPr>
        <w:t>.Trabajaran</w:t>
      </w:r>
      <w:proofErr w:type="gramEnd"/>
      <w:r w:rsidRPr="00BF1B44">
        <w:rPr>
          <w:rFonts w:ascii="Arial" w:hAnsi="Arial" w:cs="Arial"/>
          <w:iCs/>
          <w:sz w:val="22"/>
          <w:szCs w:val="16"/>
        </w:rPr>
        <w:t xml:space="preserve"> estrechamente con </w:t>
      </w:r>
      <w:smartTag w:uri="urn:schemas-microsoft-com:office:smarttags" w:element="PersonName">
        <w:smartTagPr>
          <w:attr w:name="ProductID" w:val="la Direcci￳n"/>
        </w:smartTagPr>
        <w:r w:rsidRPr="00BF1B44">
          <w:rPr>
            <w:rFonts w:ascii="Arial" w:hAnsi="Arial" w:cs="Arial"/>
            <w:iCs/>
            <w:sz w:val="22"/>
            <w:szCs w:val="16"/>
          </w:rPr>
          <w:t>la Dirección</w:t>
        </w:r>
      </w:smartTag>
      <w:r w:rsidRPr="00BF1B44">
        <w:rPr>
          <w:rFonts w:ascii="Arial" w:hAnsi="Arial" w:cs="Arial"/>
          <w:iCs/>
          <w:sz w:val="22"/>
          <w:szCs w:val="16"/>
        </w:rPr>
        <w:t xml:space="preserve"> de Escuela durante el proceso de los Exám</w:t>
      </w:r>
      <w:r w:rsidRPr="00BF1B44">
        <w:rPr>
          <w:rFonts w:ascii="Arial" w:hAnsi="Arial" w:cs="Arial"/>
          <w:iCs/>
          <w:sz w:val="22"/>
          <w:szCs w:val="16"/>
        </w:rPr>
        <w:t>e</w:t>
      </w:r>
      <w:r w:rsidRPr="00BF1B44">
        <w:rPr>
          <w:rFonts w:ascii="Arial" w:hAnsi="Arial" w:cs="Arial"/>
          <w:iCs/>
          <w:sz w:val="22"/>
          <w:szCs w:val="16"/>
        </w:rPr>
        <w:t>nes.</w:t>
      </w:r>
    </w:p>
    <w:p w:rsidR="00A910F4" w:rsidRPr="00BF1B44" w:rsidRDefault="00A910F4" w:rsidP="00A910F4">
      <w:pPr>
        <w:pStyle w:val="Encabezado"/>
        <w:tabs>
          <w:tab w:val="clear" w:pos="4419"/>
          <w:tab w:val="clear" w:pos="8838"/>
          <w:tab w:val="num" w:pos="1260"/>
        </w:tabs>
        <w:ind w:left="1304" w:hanging="510"/>
        <w:jc w:val="both"/>
        <w:rPr>
          <w:rFonts w:ascii="Arial" w:hAnsi="Arial" w:cs="Arial"/>
          <w:iCs/>
          <w:sz w:val="22"/>
          <w:szCs w:val="16"/>
        </w:rPr>
      </w:pPr>
      <w:r w:rsidRPr="00BF1B44">
        <w:rPr>
          <w:rFonts w:ascii="Arial" w:hAnsi="Arial" w:cs="Arial"/>
          <w:iCs/>
          <w:sz w:val="22"/>
          <w:szCs w:val="16"/>
        </w:rPr>
        <w:t>8.2.4</w:t>
      </w:r>
      <w:proofErr w:type="gramStart"/>
      <w:r w:rsidRPr="00BF1B44">
        <w:rPr>
          <w:rFonts w:ascii="Arial" w:hAnsi="Arial" w:cs="Arial"/>
          <w:iCs/>
          <w:sz w:val="22"/>
          <w:szCs w:val="16"/>
        </w:rPr>
        <w:t>.Convocarán</w:t>
      </w:r>
      <w:proofErr w:type="gramEnd"/>
      <w:r w:rsidRPr="00BF1B44">
        <w:rPr>
          <w:rFonts w:ascii="Arial" w:hAnsi="Arial" w:cs="Arial"/>
          <w:iCs/>
          <w:sz w:val="22"/>
          <w:szCs w:val="16"/>
        </w:rPr>
        <w:t xml:space="preserve"> a los Coordinadores de Exámenes, Coordinadores de curso y profesores de Apoyo para asignarles la distribución de cursos, horarios y tareas complement</w:t>
      </w:r>
      <w:r w:rsidRPr="00BF1B44">
        <w:rPr>
          <w:rFonts w:ascii="Arial" w:hAnsi="Arial" w:cs="Arial"/>
          <w:iCs/>
          <w:sz w:val="22"/>
          <w:szCs w:val="16"/>
        </w:rPr>
        <w:t>a</w:t>
      </w:r>
      <w:r w:rsidRPr="00BF1B44">
        <w:rPr>
          <w:rFonts w:ascii="Arial" w:hAnsi="Arial" w:cs="Arial"/>
          <w:iCs/>
          <w:sz w:val="22"/>
          <w:szCs w:val="16"/>
        </w:rPr>
        <w:t>rias.</w:t>
      </w:r>
    </w:p>
    <w:p w:rsidR="00A910F4" w:rsidRPr="00BF1B44" w:rsidRDefault="00A910F4" w:rsidP="00A910F4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iCs/>
          <w:sz w:val="22"/>
          <w:szCs w:val="16"/>
        </w:rPr>
      </w:pPr>
    </w:p>
    <w:p w:rsidR="00A910F4" w:rsidRPr="00BF1B44" w:rsidRDefault="00A910F4" w:rsidP="00A910F4">
      <w:pPr>
        <w:pStyle w:val="Encabezado"/>
        <w:tabs>
          <w:tab w:val="clear" w:pos="4419"/>
          <w:tab w:val="clear" w:pos="8838"/>
          <w:tab w:val="num" w:pos="900"/>
        </w:tabs>
        <w:jc w:val="both"/>
        <w:rPr>
          <w:rFonts w:ascii="Arial" w:hAnsi="Arial" w:cs="Arial"/>
          <w:bCs/>
          <w:iCs/>
          <w:sz w:val="22"/>
          <w:szCs w:val="16"/>
        </w:rPr>
      </w:pPr>
      <w:r w:rsidRPr="00BF1B44">
        <w:rPr>
          <w:rFonts w:ascii="Arial" w:hAnsi="Arial" w:cs="Arial"/>
          <w:bCs/>
          <w:iCs/>
          <w:sz w:val="22"/>
          <w:szCs w:val="16"/>
        </w:rPr>
        <w:t>8.3. DE LOS COORDINADORES DE EXAMENES</w:t>
      </w:r>
    </w:p>
    <w:p w:rsidR="00A910F4" w:rsidRPr="00BF1B44" w:rsidRDefault="00A910F4" w:rsidP="00A910F4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iCs/>
          <w:sz w:val="22"/>
          <w:szCs w:val="16"/>
        </w:rPr>
      </w:pPr>
    </w:p>
    <w:p w:rsidR="00A910F4" w:rsidRPr="00BF1B44" w:rsidRDefault="00A910F4" w:rsidP="00A910F4">
      <w:pPr>
        <w:pStyle w:val="Encabezado"/>
        <w:tabs>
          <w:tab w:val="clear" w:pos="4419"/>
          <w:tab w:val="clear" w:pos="8838"/>
          <w:tab w:val="num" w:pos="1260"/>
        </w:tabs>
        <w:ind w:left="850" w:hanging="510"/>
        <w:jc w:val="both"/>
        <w:rPr>
          <w:rFonts w:ascii="Arial" w:hAnsi="Arial" w:cs="Arial"/>
          <w:iCs/>
          <w:sz w:val="22"/>
          <w:szCs w:val="16"/>
        </w:rPr>
      </w:pPr>
      <w:r w:rsidRPr="00BF1B44">
        <w:rPr>
          <w:rFonts w:ascii="Arial" w:hAnsi="Arial" w:cs="Arial"/>
          <w:iCs/>
          <w:sz w:val="22"/>
          <w:szCs w:val="16"/>
        </w:rPr>
        <w:t>8.3.1</w:t>
      </w:r>
      <w:proofErr w:type="gramStart"/>
      <w:r w:rsidRPr="00BF1B44">
        <w:rPr>
          <w:rFonts w:ascii="Arial" w:hAnsi="Arial" w:cs="Arial"/>
          <w:iCs/>
          <w:sz w:val="22"/>
          <w:szCs w:val="16"/>
        </w:rPr>
        <w:t>.La</w:t>
      </w:r>
      <w:proofErr w:type="gramEnd"/>
      <w:r w:rsidRPr="00BF1B44">
        <w:rPr>
          <w:rFonts w:ascii="Arial" w:hAnsi="Arial" w:cs="Arial"/>
          <w:iCs/>
          <w:sz w:val="22"/>
          <w:szCs w:val="16"/>
        </w:rPr>
        <w:t xml:space="preserve"> Dirección de Escuela designar</w:t>
      </w:r>
      <w:r>
        <w:rPr>
          <w:rFonts w:ascii="Arial" w:hAnsi="Arial" w:cs="Arial"/>
          <w:iCs/>
          <w:sz w:val="22"/>
          <w:szCs w:val="16"/>
        </w:rPr>
        <w:t>á</w:t>
      </w:r>
      <w:r w:rsidRPr="00BF1B44">
        <w:rPr>
          <w:rFonts w:ascii="Arial" w:hAnsi="Arial" w:cs="Arial"/>
          <w:iCs/>
          <w:sz w:val="22"/>
          <w:szCs w:val="16"/>
        </w:rPr>
        <w:t xml:space="preserve"> a los Coordinadores</w:t>
      </w:r>
      <w:r>
        <w:rPr>
          <w:rFonts w:ascii="Arial" w:hAnsi="Arial" w:cs="Arial"/>
          <w:iCs/>
          <w:sz w:val="22"/>
          <w:szCs w:val="16"/>
        </w:rPr>
        <w:t xml:space="preserve"> de Exámenes en el que se tomará</w:t>
      </w:r>
      <w:r w:rsidRPr="00BF1B44">
        <w:rPr>
          <w:rFonts w:ascii="Arial" w:hAnsi="Arial" w:cs="Arial"/>
          <w:iCs/>
          <w:sz w:val="22"/>
          <w:szCs w:val="16"/>
        </w:rPr>
        <w:t xml:space="preserve"> en cuenta los siguientes criterios en orden de prioridad:</w:t>
      </w:r>
    </w:p>
    <w:p w:rsidR="00A910F4" w:rsidRPr="00BF1B44" w:rsidRDefault="00A910F4" w:rsidP="00A910F4">
      <w:pPr>
        <w:pStyle w:val="Encabezado"/>
        <w:numPr>
          <w:ilvl w:val="0"/>
          <w:numId w:val="10"/>
        </w:numPr>
        <w:tabs>
          <w:tab w:val="clear" w:pos="4419"/>
          <w:tab w:val="clear" w:pos="8838"/>
        </w:tabs>
        <w:ind w:left="1305" w:hanging="454"/>
        <w:jc w:val="both"/>
        <w:rPr>
          <w:rFonts w:ascii="Arial" w:hAnsi="Arial" w:cs="Arial"/>
          <w:iCs/>
          <w:sz w:val="22"/>
          <w:szCs w:val="16"/>
        </w:rPr>
      </w:pPr>
      <w:r w:rsidRPr="00BF1B44">
        <w:rPr>
          <w:rFonts w:ascii="Arial" w:hAnsi="Arial" w:cs="Arial"/>
          <w:iCs/>
          <w:sz w:val="22"/>
          <w:szCs w:val="16"/>
        </w:rPr>
        <w:t>Docentes, DE, Principales</w:t>
      </w:r>
    </w:p>
    <w:p w:rsidR="00A910F4" w:rsidRPr="00BF1B44" w:rsidRDefault="00A910F4" w:rsidP="00A910F4">
      <w:pPr>
        <w:pStyle w:val="Encabezado"/>
        <w:numPr>
          <w:ilvl w:val="0"/>
          <w:numId w:val="10"/>
        </w:numPr>
        <w:tabs>
          <w:tab w:val="clear" w:pos="4419"/>
          <w:tab w:val="clear" w:pos="8838"/>
        </w:tabs>
        <w:ind w:left="1305" w:hanging="454"/>
        <w:jc w:val="both"/>
        <w:rPr>
          <w:rFonts w:ascii="Arial" w:hAnsi="Arial" w:cs="Arial"/>
          <w:iCs/>
          <w:sz w:val="22"/>
          <w:szCs w:val="16"/>
        </w:rPr>
      </w:pPr>
      <w:r w:rsidRPr="00BF1B44">
        <w:rPr>
          <w:rFonts w:ascii="Arial" w:hAnsi="Arial" w:cs="Arial"/>
          <w:iCs/>
          <w:sz w:val="22"/>
          <w:szCs w:val="16"/>
        </w:rPr>
        <w:t>Docentes, DE, Asociados</w:t>
      </w:r>
    </w:p>
    <w:p w:rsidR="00A910F4" w:rsidRPr="00BF1B44" w:rsidRDefault="00A910F4" w:rsidP="00A910F4">
      <w:pPr>
        <w:pStyle w:val="Encabezado"/>
        <w:numPr>
          <w:ilvl w:val="0"/>
          <w:numId w:val="10"/>
        </w:numPr>
        <w:tabs>
          <w:tab w:val="clear" w:pos="4419"/>
          <w:tab w:val="clear" w:pos="8838"/>
        </w:tabs>
        <w:ind w:left="1305" w:hanging="454"/>
        <w:jc w:val="both"/>
        <w:rPr>
          <w:rFonts w:ascii="Arial" w:hAnsi="Arial" w:cs="Arial"/>
          <w:iCs/>
          <w:sz w:val="22"/>
          <w:szCs w:val="16"/>
        </w:rPr>
      </w:pPr>
      <w:r w:rsidRPr="00BF1B44">
        <w:rPr>
          <w:rFonts w:ascii="Arial" w:hAnsi="Arial" w:cs="Arial"/>
          <w:iCs/>
          <w:sz w:val="22"/>
          <w:szCs w:val="16"/>
        </w:rPr>
        <w:t>Docentes, TC, Principales</w:t>
      </w:r>
    </w:p>
    <w:p w:rsidR="00A910F4" w:rsidRPr="00BF1B44" w:rsidRDefault="00A910F4" w:rsidP="00A910F4">
      <w:pPr>
        <w:pStyle w:val="Encabezado"/>
        <w:numPr>
          <w:ilvl w:val="0"/>
          <w:numId w:val="10"/>
        </w:numPr>
        <w:tabs>
          <w:tab w:val="clear" w:pos="4419"/>
          <w:tab w:val="clear" w:pos="8838"/>
        </w:tabs>
        <w:ind w:left="1305" w:hanging="454"/>
        <w:jc w:val="both"/>
        <w:rPr>
          <w:rFonts w:ascii="Arial" w:hAnsi="Arial" w:cs="Arial"/>
          <w:iCs/>
          <w:sz w:val="22"/>
          <w:szCs w:val="16"/>
        </w:rPr>
      </w:pPr>
      <w:r w:rsidRPr="00BF1B44">
        <w:rPr>
          <w:rFonts w:ascii="Arial" w:hAnsi="Arial" w:cs="Arial"/>
          <w:iCs/>
          <w:sz w:val="22"/>
          <w:szCs w:val="16"/>
        </w:rPr>
        <w:t>Docentes, TC, Asociados</w:t>
      </w:r>
    </w:p>
    <w:p w:rsidR="00A910F4" w:rsidRPr="00BF1B44" w:rsidRDefault="00A910F4" w:rsidP="00A910F4">
      <w:pPr>
        <w:pStyle w:val="Encabezado"/>
        <w:tabs>
          <w:tab w:val="clear" w:pos="4419"/>
          <w:tab w:val="clear" w:pos="8838"/>
          <w:tab w:val="num" w:pos="1260"/>
        </w:tabs>
        <w:ind w:left="850" w:hanging="510"/>
        <w:jc w:val="both"/>
        <w:rPr>
          <w:rFonts w:ascii="Arial" w:hAnsi="Arial" w:cs="Arial"/>
          <w:iCs/>
          <w:sz w:val="22"/>
          <w:szCs w:val="16"/>
        </w:rPr>
      </w:pPr>
      <w:r w:rsidRPr="00BF1B44">
        <w:rPr>
          <w:rFonts w:ascii="Arial" w:hAnsi="Arial" w:cs="Arial"/>
          <w:iCs/>
          <w:sz w:val="22"/>
          <w:szCs w:val="16"/>
        </w:rPr>
        <w:t>8.3.2.El</w:t>
      </w:r>
      <w:r>
        <w:rPr>
          <w:rFonts w:ascii="Arial" w:hAnsi="Arial" w:cs="Arial"/>
          <w:iCs/>
          <w:sz w:val="22"/>
          <w:szCs w:val="16"/>
        </w:rPr>
        <w:t xml:space="preserve"> Coordinador de Exámenes elevará</w:t>
      </w:r>
      <w:r w:rsidRPr="00BF1B44">
        <w:rPr>
          <w:rFonts w:ascii="Arial" w:hAnsi="Arial" w:cs="Arial"/>
          <w:iCs/>
          <w:sz w:val="22"/>
          <w:szCs w:val="16"/>
        </w:rPr>
        <w:t xml:space="preserve"> un informe de su gestión del día que des</w:t>
      </w:r>
      <w:r w:rsidRPr="00BF1B44">
        <w:rPr>
          <w:rFonts w:ascii="Arial" w:hAnsi="Arial" w:cs="Arial"/>
          <w:iCs/>
          <w:sz w:val="22"/>
          <w:szCs w:val="16"/>
        </w:rPr>
        <w:t>a</w:t>
      </w:r>
      <w:r w:rsidRPr="00BF1B44">
        <w:rPr>
          <w:rFonts w:ascii="Arial" w:hAnsi="Arial" w:cs="Arial"/>
          <w:iCs/>
          <w:sz w:val="22"/>
          <w:szCs w:val="16"/>
        </w:rPr>
        <w:t>rrolle su labor, con todas las anotaciones necesarias que permita tomar decisi</w:t>
      </w:r>
      <w:r w:rsidRPr="00BF1B44">
        <w:rPr>
          <w:rFonts w:ascii="Arial" w:hAnsi="Arial" w:cs="Arial"/>
          <w:iCs/>
          <w:sz w:val="22"/>
          <w:szCs w:val="16"/>
        </w:rPr>
        <w:t>o</w:t>
      </w:r>
      <w:r w:rsidRPr="00BF1B44">
        <w:rPr>
          <w:rFonts w:ascii="Arial" w:hAnsi="Arial" w:cs="Arial"/>
          <w:iCs/>
          <w:sz w:val="22"/>
          <w:szCs w:val="16"/>
        </w:rPr>
        <w:t xml:space="preserve">nes a los Coordinadores de Departamento y a </w:t>
      </w:r>
      <w:smartTag w:uri="urn:schemas-microsoft-com:office:smarttags" w:element="PersonName">
        <w:smartTagPr>
          <w:attr w:name="ProductID" w:val="la Direcci￳n"/>
        </w:smartTagPr>
        <w:r w:rsidRPr="00BF1B44">
          <w:rPr>
            <w:rFonts w:ascii="Arial" w:hAnsi="Arial" w:cs="Arial"/>
            <w:iCs/>
            <w:sz w:val="22"/>
            <w:szCs w:val="16"/>
          </w:rPr>
          <w:t>la Dirección</w:t>
        </w:r>
      </w:smartTag>
      <w:r w:rsidRPr="00BF1B44">
        <w:rPr>
          <w:rFonts w:ascii="Arial" w:hAnsi="Arial" w:cs="Arial"/>
          <w:iCs/>
          <w:sz w:val="22"/>
          <w:szCs w:val="16"/>
        </w:rPr>
        <w:t xml:space="preserve"> de Escuela con respecto al comportamiento y cumplimiento tanto de los alumnos como de los Profesores de cursos y todos los acontecimientos durante su tu</w:t>
      </w:r>
      <w:r w:rsidRPr="00BF1B44">
        <w:rPr>
          <w:rFonts w:ascii="Arial" w:hAnsi="Arial" w:cs="Arial"/>
          <w:iCs/>
          <w:sz w:val="22"/>
          <w:szCs w:val="16"/>
        </w:rPr>
        <w:t>r</w:t>
      </w:r>
      <w:r w:rsidRPr="00BF1B44">
        <w:rPr>
          <w:rFonts w:ascii="Arial" w:hAnsi="Arial" w:cs="Arial"/>
          <w:iCs/>
          <w:sz w:val="22"/>
          <w:szCs w:val="16"/>
        </w:rPr>
        <w:t>no.</w:t>
      </w:r>
    </w:p>
    <w:p w:rsidR="00A910F4" w:rsidRPr="00BF1B44" w:rsidRDefault="00A910F4" w:rsidP="00A910F4">
      <w:pPr>
        <w:pStyle w:val="Encabezado"/>
        <w:tabs>
          <w:tab w:val="clear" w:pos="4419"/>
          <w:tab w:val="clear" w:pos="8838"/>
          <w:tab w:val="num" w:pos="1260"/>
        </w:tabs>
        <w:ind w:left="850" w:hanging="510"/>
        <w:jc w:val="both"/>
        <w:rPr>
          <w:rFonts w:ascii="Arial" w:hAnsi="Arial" w:cs="Arial"/>
          <w:iCs/>
          <w:sz w:val="22"/>
          <w:szCs w:val="16"/>
        </w:rPr>
      </w:pPr>
      <w:r w:rsidRPr="00BF1B44">
        <w:rPr>
          <w:rFonts w:ascii="Arial" w:hAnsi="Arial" w:cs="Arial"/>
          <w:iCs/>
          <w:sz w:val="22"/>
          <w:szCs w:val="16"/>
        </w:rPr>
        <w:t>8.3.3</w:t>
      </w:r>
      <w:proofErr w:type="gramStart"/>
      <w:r w:rsidRPr="00BF1B44">
        <w:rPr>
          <w:rFonts w:ascii="Arial" w:hAnsi="Arial" w:cs="Arial"/>
          <w:iCs/>
          <w:sz w:val="22"/>
          <w:szCs w:val="16"/>
        </w:rPr>
        <w:t>.Administrar</w:t>
      </w:r>
      <w:r>
        <w:rPr>
          <w:rFonts w:ascii="Arial" w:hAnsi="Arial" w:cs="Arial"/>
          <w:iCs/>
          <w:sz w:val="22"/>
          <w:szCs w:val="16"/>
        </w:rPr>
        <w:t>á</w:t>
      </w:r>
      <w:proofErr w:type="gramEnd"/>
      <w:r w:rsidRPr="00BF1B44">
        <w:rPr>
          <w:rFonts w:ascii="Arial" w:hAnsi="Arial" w:cs="Arial"/>
          <w:iCs/>
          <w:sz w:val="22"/>
          <w:szCs w:val="16"/>
        </w:rPr>
        <w:t xml:space="preserve"> las situaciones relacionadas con el proceso de ex</w:t>
      </w:r>
      <w:r>
        <w:rPr>
          <w:rFonts w:ascii="Arial" w:hAnsi="Arial" w:cs="Arial"/>
          <w:iCs/>
          <w:sz w:val="22"/>
          <w:szCs w:val="16"/>
        </w:rPr>
        <w:t>ámenes. Verificar el material pa</w:t>
      </w:r>
      <w:r w:rsidRPr="00BF1B44">
        <w:rPr>
          <w:rFonts w:ascii="Arial" w:hAnsi="Arial" w:cs="Arial"/>
          <w:iCs/>
          <w:sz w:val="22"/>
          <w:szCs w:val="16"/>
        </w:rPr>
        <w:t>ra</w:t>
      </w:r>
      <w:r>
        <w:rPr>
          <w:rFonts w:ascii="Arial" w:hAnsi="Arial" w:cs="Arial"/>
          <w:iCs/>
          <w:sz w:val="22"/>
          <w:szCs w:val="16"/>
        </w:rPr>
        <w:t xml:space="preserve"> e</w:t>
      </w:r>
      <w:r w:rsidRPr="00BF1B44">
        <w:rPr>
          <w:rFonts w:ascii="Arial" w:hAnsi="Arial" w:cs="Arial"/>
          <w:iCs/>
          <w:sz w:val="22"/>
          <w:szCs w:val="16"/>
        </w:rPr>
        <w:t xml:space="preserve">l examen, la asistencia y distribución de profesores, para la vigilancia en la etapa de la prueba. Supervisar el proceso de entrega de </w:t>
      </w:r>
      <w:r w:rsidRPr="00BF1B44">
        <w:rPr>
          <w:rFonts w:ascii="Arial" w:hAnsi="Arial" w:cs="Arial"/>
          <w:iCs/>
          <w:sz w:val="22"/>
          <w:szCs w:val="16"/>
        </w:rPr>
        <w:lastRenderedPageBreak/>
        <w:t>exám</w:t>
      </w:r>
      <w:r w:rsidRPr="00BF1B44">
        <w:rPr>
          <w:rFonts w:ascii="Arial" w:hAnsi="Arial" w:cs="Arial"/>
          <w:iCs/>
          <w:sz w:val="22"/>
          <w:szCs w:val="16"/>
        </w:rPr>
        <w:t>e</w:t>
      </w:r>
      <w:r w:rsidRPr="00BF1B44">
        <w:rPr>
          <w:rFonts w:ascii="Arial" w:hAnsi="Arial" w:cs="Arial"/>
          <w:iCs/>
          <w:sz w:val="22"/>
          <w:szCs w:val="16"/>
        </w:rPr>
        <w:t>nes, hojas de asistencia, formato de exámenes y verificar la recepción de los sobres con la planilla de asistencia y los talones desglosados de identificación.</w:t>
      </w:r>
    </w:p>
    <w:p w:rsidR="00A910F4" w:rsidRPr="00BF1B44" w:rsidRDefault="00A910F4" w:rsidP="00A910F4">
      <w:pPr>
        <w:pStyle w:val="Encabezado"/>
        <w:tabs>
          <w:tab w:val="clear" w:pos="4419"/>
          <w:tab w:val="clear" w:pos="8838"/>
          <w:tab w:val="num" w:pos="1260"/>
        </w:tabs>
        <w:ind w:left="-540"/>
        <w:jc w:val="both"/>
        <w:rPr>
          <w:rFonts w:ascii="Arial" w:hAnsi="Arial" w:cs="Arial"/>
          <w:iCs/>
          <w:sz w:val="22"/>
          <w:szCs w:val="16"/>
        </w:rPr>
      </w:pPr>
    </w:p>
    <w:p w:rsidR="00A910F4" w:rsidRPr="00BF1B44" w:rsidRDefault="00A910F4" w:rsidP="00A910F4">
      <w:pPr>
        <w:pStyle w:val="Encabezado"/>
        <w:tabs>
          <w:tab w:val="clear" w:pos="4419"/>
          <w:tab w:val="clear" w:pos="8838"/>
          <w:tab w:val="num" w:pos="1260"/>
        </w:tabs>
        <w:ind w:left="850" w:hanging="510"/>
        <w:jc w:val="both"/>
        <w:rPr>
          <w:rFonts w:ascii="Arial" w:hAnsi="Arial" w:cs="Arial"/>
          <w:iCs/>
          <w:sz w:val="22"/>
          <w:szCs w:val="16"/>
        </w:rPr>
      </w:pPr>
      <w:r>
        <w:rPr>
          <w:rFonts w:ascii="Arial" w:hAnsi="Arial" w:cs="Arial"/>
          <w:iCs/>
          <w:sz w:val="22"/>
          <w:szCs w:val="16"/>
        </w:rPr>
        <w:t>8.3.4</w:t>
      </w:r>
      <w:proofErr w:type="gramStart"/>
      <w:r>
        <w:rPr>
          <w:rFonts w:ascii="Arial" w:hAnsi="Arial" w:cs="Arial"/>
          <w:iCs/>
          <w:sz w:val="22"/>
          <w:szCs w:val="16"/>
        </w:rPr>
        <w:t>.Al</w:t>
      </w:r>
      <w:proofErr w:type="gramEnd"/>
      <w:r>
        <w:rPr>
          <w:rFonts w:ascii="Arial" w:hAnsi="Arial" w:cs="Arial"/>
          <w:iCs/>
          <w:sz w:val="22"/>
          <w:szCs w:val="16"/>
        </w:rPr>
        <w:t xml:space="preserve"> té</w:t>
      </w:r>
      <w:r w:rsidRPr="00BF1B44">
        <w:rPr>
          <w:rFonts w:ascii="Arial" w:hAnsi="Arial" w:cs="Arial"/>
          <w:iCs/>
          <w:sz w:val="22"/>
          <w:szCs w:val="16"/>
        </w:rPr>
        <w:t xml:space="preserve">rmino de su turno el coordinador hará entrega a </w:t>
      </w:r>
      <w:smartTag w:uri="urn:schemas-microsoft-com:office:smarttags" w:element="PersonName">
        <w:smartTagPr>
          <w:attr w:name="ProductID" w:val="la Direcci￳n"/>
        </w:smartTagPr>
        <w:r w:rsidRPr="00BF1B44">
          <w:rPr>
            <w:rFonts w:ascii="Arial" w:hAnsi="Arial" w:cs="Arial"/>
            <w:iCs/>
            <w:sz w:val="22"/>
            <w:szCs w:val="16"/>
          </w:rPr>
          <w:t>la Dirección</w:t>
        </w:r>
      </w:smartTag>
      <w:r w:rsidRPr="00BF1B44">
        <w:rPr>
          <w:rFonts w:ascii="Arial" w:hAnsi="Arial" w:cs="Arial"/>
          <w:iCs/>
          <w:sz w:val="22"/>
          <w:szCs w:val="16"/>
        </w:rPr>
        <w:t xml:space="preserve"> de Escuela de lo siguiente:</w:t>
      </w:r>
    </w:p>
    <w:p w:rsidR="00A910F4" w:rsidRPr="00BF1B44" w:rsidRDefault="00A910F4" w:rsidP="00A910F4">
      <w:pPr>
        <w:pStyle w:val="Encabezado"/>
        <w:tabs>
          <w:tab w:val="clear" w:pos="4419"/>
          <w:tab w:val="clear" w:pos="8838"/>
          <w:tab w:val="num" w:pos="2820"/>
        </w:tabs>
        <w:ind w:left="1191" w:hanging="340"/>
        <w:jc w:val="both"/>
        <w:rPr>
          <w:rFonts w:ascii="Arial" w:hAnsi="Arial" w:cs="Arial"/>
          <w:iCs/>
          <w:sz w:val="22"/>
          <w:szCs w:val="16"/>
        </w:rPr>
      </w:pPr>
      <w:r w:rsidRPr="00BF1B44">
        <w:rPr>
          <w:rFonts w:ascii="Arial" w:hAnsi="Arial" w:cs="Arial"/>
          <w:iCs/>
          <w:sz w:val="22"/>
          <w:szCs w:val="16"/>
        </w:rPr>
        <w:t>a)  Los sobres de los exámenes, las Planillas de Asistencia de los alumnos y los talones de identificación.</w:t>
      </w:r>
    </w:p>
    <w:p w:rsidR="00A910F4" w:rsidRPr="00BF1B44" w:rsidRDefault="00A910F4" w:rsidP="00A910F4">
      <w:pPr>
        <w:pStyle w:val="Encabezado"/>
        <w:tabs>
          <w:tab w:val="clear" w:pos="4419"/>
          <w:tab w:val="clear" w:pos="8838"/>
          <w:tab w:val="num" w:pos="2820"/>
        </w:tabs>
        <w:ind w:left="1191" w:hanging="340"/>
        <w:jc w:val="both"/>
        <w:rPr>
          <w:rFonts w:ascii="Arial" w:hAnsi="Arial" w:cs="Arial"/>
          <w:iCs/>
          <w:sz w:val="22"/>
          <w:szCs w:val="16"/>
        </w:rPr>
      </w:pPr>
      <w:r w:rsidRPr="00BF1B44">
        <w:rPr>
          <w:rFonts w:ascii="Arial" w:hAnsi="Arial" w:cs="Arial"/>
          <w:iCs/>
          <w:sz w:val="22"/>
          <w:szCs w:val="16"/>
        </w:rPr>
        <w:t>b)  Las Planillas de Asistencia de profesores firmada por el Coordinador, además de los profesores de los Cursos y Profesores de Apoyo.</w:t>
      </w:r>
    </w:p>
    <w:p w:rsidR="00A910F4" w:rsidRPr="00BF1B44" w:rsidRDefault="00A910F4" w:rsidP="00A910F4">
      <w:pPr>
        <w:pStyle w:val="Encabezado"/>
        <w:tabs>
          <w:tab w:val="clear" w:pos="4419"/>
          <w:tab w:val="clear" w:pos="8838"/>
          <w:tab w:val="num" w:pos="900"/>
        </w:tabs>
        <w:jc w:val="both"/>
        <w:rPr>
          <w:rFonts w:ascii="Arial" w:hAnsi="Arial" w:cs="Arial"/>
          <w:bCs/>
          <w:iCs/>
          <w:sz w:val="22"/>
          <w:szCs w:val="16"/>
        </w:rPr>
      </w:pPr>
    </w:p>
    <w:p w:rsidR="00A910F4" w:rsidRPr="00F04803" w:rsidRDefault="00A910F4" w:rsidP="00A910F4">
      <w:pPr>
        <w:pStyle w:val="Encabezado"/>
        <w:tabs>
          <w:tab w:val="clear" w:pos="4419"/>
          <w:tab w:val="clear" w:pos="8838"/>
          <w:tab w:val="num" w:pos="900"/>
        </w:tabs>
        <w:jc w:val="both"/>
        <w:rPr>
          <w:rFonts w:ascii="Arial" w:hAnsi="Arial" w:cs="Arial"/>
          <w:bCs/>
          <w:iCs/>
          <w:sz w:val="22"/>
          <w:szCs w:val="16"/>
        </w:rPr>
      </w:pPr>
      <w:r w:rsidRPr="00F04803">
        <w:rPr>
          <w:rFonts w:ascii="Arial" w:hAnsi="Arial" w:cs="Arial"/>
          <w:bCs/>
          <w:iCs/>
          <w:sz w:val="22"/>
          <w:szCs w:val="16"/>
        </w:rPr>
        <w:t>8.</w:t>
      </w:r>
      <w:r>
        <w:rPr>
          <w:rFonts w:ascii="Arial" w:hAnsi="Arial" w:cs="Arial"/>
          <w:bCs/>
          <w:iCs/>
          <w:sz w:val="22"/>
          <w:szCs w:val="16"/>
        </w:rPr>
        <w:t>4</w:t>
      </w:r>
      <w:r w:rsidRPr="00F04803">
        <w:rPr>
          <w:rFonts w:ascii="Arial" w:hAnsi="Arial" w:cs="Arial"/>
          <w:bCs/>
          <w:iCs/>
          <w:sz w:val="22"/>
          <w:szCs w:val="16"/>
        </w:rPr>
        <w:t>. FUNCIONES Y RESPONSABILIDADES DEL PROFESOR DEL CURSO</w:t>
      </w:r>
    </w:p>
    <w:p w:rsidR="00A910F4" w:rsidRPr="00F04803" w:rsidRDefault="00A910F4" w:rsidP="00A910F4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iCs/>
          <w:sz w:val="22"/>
          <w:szCs w:val="16"/>
        </w:rPr>
      </w:pPr>
    </w:p>
    <w:p w:rsidR="00A910F4" w:rsidRPr="00F04803" w:rsidRDefault="00A910F4" w:rsidP="00A910F4">
      <w:pPr>
        <w:pStyle w:val="Encabezado"/>
        <w:tabs>
          <w:tab w:val="clear" w:pos="4419"/>
          <w:tab w:val="clear" w:pos="8838"/>
          <w:tab w:val="num" w:pos="1260"/>
        </w:tabs>
        <w:ind w:left="850" w:hanging="510"/>
        <w:jc w:val="both"/>
        <w:rPr>
          <w:rFonts w:ascii="Arial" w:hAnsi="Arial" w:cs="Arial"/>
          <w:iCs/>
          <w:sz w:val="22"/>
          <w:szCs w:val="16"/>
        </w:rPr>
      </w:pPr>
      <w:r>
        <w:rPr>
          <w:rFonts w:ascii="Arial" w:hAnsi="Arial" w:cs="Arial"/>
          <w:iCs/>
          <w:sz w:val="22"/>
          <w:szCs w:val="16"/>
        </w:rPr>
        <w:t>8.4</w:t>
      </w:r>
      <w:r w:rsidRPr="00F04803">
        <w:rPr>
          <w:rFonts w:ascii="Arial" w:hAnsi="Arial" w:cs="Arial"/>
          <w:iCs/>
          <w:sz w:val="22"/>
          <w:szCs w:val="16"/>
        </w:rPr>
        <w:t>.1.El Pro</w:t>
      </w:r>
      <w:r>
        <w:rPr>
          <w:rFonts w:ascii="Arial" w:hAnsi="Arial" w:cs="Arial"/>
          <w:iCs/>
          <w:sz w:val="22"/>
          <w:szCs w:val="16"/>
        </w:rPr>
        <w:t>fesor del Curso cuyo examen está</w:t>
      </w:r>
      <w:r w:rsidRPr="00F04803">
        <w:rPr>
          <w:rFonts w:ascii="Arial" w:hAnsi="Arial" w:cs="Arial"/>
          <w:iCs/>
          <w:sz w:val="22"/>
          <w:szCs w:val="16"/>
        </w:rPr>
        <w:t xml:space="preserve"> programado, tiene la obligación de asistir el día y hora señalada para su examen, sea parcial, final o sustitutorio.</w:t>
      </w:r>
    </w:p>
    <w:p w:rsidR="00A910F4" w:rsidRPr="00F04803" w:rsidRDefault="00A910F4" w:rsidP="00A910F4">
      <w:pPr>
        <w:pStyle w:val="Encabezado"/>
        <w:tabs>
          <w:tab w:val="clear" w:pos="4419"/>
          <w:tab w:val="clear" w:pos="8838"/>
          <w:tab w:val="num" w:pos="1260"/>
        </w:tabs>
        <w:ind w:left="850" w:hanging="510"/>
        <w:jc w:val="both"/>
        <w:rPr>
          <w:rFonts w:ascii="Arial" w:hAnsi="Arial" w:cs="Arial"/>
          <w:iCs/>
          <w:sz w:val="22"/>
          <w:szCs w:val="16"/>
        </w:rPr>
      </w:pPr>
      <w:r>
        <w:rPr>
          <w:rFonts w:ascii="Arial" w:hAnsi="Arial" w:cs="Arial"/>
          <w:iCs/>
          <w:sz w:val="22"/>
          <w:szCs w:val="16"/>
        </w:rPr>
        <w:t>8.4</w:t>
      </w:r>
      <w:r w:rsidRPr="00F04803">
        <w:rPr>
          <w:rFonts w:ascii="Arial" w:hAnsi="Arial" w:cs="Arial"/>
          <w:iCs/>
          <w:sz w:val="22"/>
          <w:szCs w:val="16"/>
        </w:rPr>
        <w:t xml:space="preserve">.2. Se exceptúa de toda amonestación a los docentes a Tiempo Parcial de </w:t>
      </w:r>
      <w:smartTag w:uri="urn:schemas-microsoft-com:office:smarttags" w:element="PersonName">
        <w:smartTagPr>
          <w:attr w:name="ProductID" w:val="la Facultad"/>
        </w:smartTagPr>
        <w:r w:rsidRPr="00F04803">
          <w:rPr>
            <w:rFonts w:ascii="Arial" w:hAnsi="Arial" w:cs="Arial"/>
            <w:iCs/>
            <w:sz w:val="22"/>
            <w:szCs w:val="16"/>
          </w:rPr>
          <w:t>la F</w:t>
        </w:r>
        <w:r w:rsidRPr="00F04803">
          <w:rPr>
            <w:rFonts w:ascii="Arial" w:hAnsi="Arial" w:cs="Arial"/>
            <w:iCs/>
            <w:sz w:val="22"/>
            <w:szCs w:val="16"/>
          </w:rPr>
          <w:t>a</w:t>
        </w:r>
        <w:r w:rsidRPr="00F04803">
          <w:rPr>
            <w:rFonts w:ascii="Arial" w:hAnsi="Arial" w:cs="Arial"/>
            <w:iCs/>
            <w:sz w:val="22"/>
            <w:szCs w:val="16"/>
          </w:rPr>
          <w:t>cultad</w:t>
        </w:r>
      </w:smartTag>
      <w:r w:rsidRPr="00F04803">
        <w:rPr>
          <w:rFonts w:ascii="Arial" w:hAnsi="Arial" w:cs="Arial"/>
          <w:iCs/>
          <w:sz w:val="22"/>
          <w:szCs w:val="16"/>
        </w:rPr>
        <w:t xml:space="preserve"> de Ingeniería Industrial y de las otras Facultades, siempre y cuando el examen fuera programado en una hora diferente a su horario normal de clases, sin embargo podrán ser programados como profesores de apoyo en el horario que les corre</w:t>
      </w:r>
      <w:r w:rsidRPr="00F04803">
        <w:rPr>
          <w:rFonts w:ascii="Arial" w:hAnsi="Arial" w:cs="Arial"/>
          <w:iCs/>
          <w:sz w:val="22"/>
          <w:szCs w:val="16"/>
        </w:rPr>
        <w:t>s</w:t>
      </w:r>
      <w:r w:rsidRPr="00F04803">
        <w:rPr>
          <w:rFonts w:ascii="Arial" w:hAnsi="Arial" w:cs="Arial"/>
          <w:iCs/>
          <w:sz w:val="22"/>
          <w:szCs w:val="16"/>
        </w:rPr>
        <w:t>ponde el dictado de su curso.</w:t>
      </w:r>
    </w:p>
    <w:p w:rsidR="00A910F4" w:rsidRPr="00F04803" w:rsidRDefault="00A910F4" w:rsidP="00A910F4">
      <w:pPr>
        <w:pStyle w:val="Encabezado"/>
        <w:tabs>
          <w:tab w:val="clear" w:pos="4419"/>
          <w:tab w:val="clear" w:pos="8838"/>
          <w:tab w:val="num" w:pos="1260"/>
        </w:tabs>
        <w:ind w:left="850" w:hanging="510"/>
        <w:jc w:val="both"/>
        <w:rPr>
          <w:rFonts w:ascii="Arial" w:hAnsi="Arial" w:cs="Arial"/>
          <w:iCs/>
          <w:sz w:val="22"/>
          <w:szCs w:val="16"/>
        </w:rPr>
      </w:pPr>
      <w:r>
        <w:rPr>
          <w:rFonts w:ascii="Arial" w:hAnsi="Arial" w:cs="Arial"/>
          <w:iCs/>
          <w:sz w:val="22"/>
          <w:szCs w:val="16"/>
        </w:rPr>
        <w:t>8.4</w:t>
      </w:r>
      <w:r w:rsidRPr="00F04803">
        <w:rPr>
          <w:rFonts w:ascii="Arial" w:hAnsi="Arial" w:cs="Arial"/>
          <w:iCs/>
          <w:sz w:val="22"/>
          <w:szCs w:val="16"/>
        </w:rPr>
        <w:t xml:space="preserve">.3. Participar y coordinar entre profesores del mismo curso en la elaboración de la prueba única y entregar a </w:t>
      </w:r>
      <w:smartTag w:uri="urn:schemas-microsoft-com:office:smarttags" w:element="PersonName">
        <w:smartTagPr>
          <w:attr w:name="ProductID" w:val="la Direcci￳n"/>
        </w:smartTagPr>
        <w:r w:rsidRPr="00F04803">
          <w:rPr>
            <w:rFonts w:ascii="Arial" w:hAnsi="Arial" w:cs="Arial"/>
            <w:iCs/>
            <w:sz w:val="22"/>
            <w:szCs w:val="16"/>
          </w:rPr>
          <w:t>la Dirección</w:t>
        </w:r>
      </w:smartTag>
      <w:r w:rsidRPr="00F04803">
        <w:rPr>
          <w:rFonts w:ascii="Arial" w:hAnsi="Arial" w:cs="Arial"/>
          <w:iCs/>
          <w:sz w:val="22"/>
          <w:szCs w:val="16"/>
        </w:rPr>
        <w:t xml:space="preserve"> de Escuela con 24 hrs. de anticipación para que sea r</w:t>
      </w:r>
      <w:r w:rsidRPr="00F04803">
        <w:rPr>
          <w:rFonts w:ascii="Arial" w:hAnsi="Arial" w:cs="Arial"/>
          <w:iCs/>
          <w:sz w:val="22"/>
          <w:szCs w:val="16"/>
        </w:rPr>
        <w:t>e</w:t>
      </w:r>
      <w:r w:rsidRPr="00F04803">
        <w:rPr>
          <w:rFonts w:ascii="Arial" w:hAnsi="Arial" w:cs="Arial"/>
          <w:iCs/>
          <w:sz w:val="22"/>
          <w:szCs w:val="16"/>
        </w:rPr>
        <w:t>producido con puntualidad.</w:t>
      </w:r>
    </w:p>
    <w:p w:rsidR="00A910F4" w:rsidRPr="00F04803" w:rsidRDefault="00A910F4" w:rsidP="00A910F4">
      <w:pPr>
        <w:pStyle w:val="Encabezado"/>
        <w:tabs>
          <w:tab w:val="clear" w:pos="4419"/>
          <w:tab w:val="clear" w:pos="8838"/>
          <w:tab w:val="num" w:pos="1260"/>
        </w:tabs>
        <w:ind w:left="850" w:hanging="510"/>
        <w:jc w:val="both"/>
        <w:rPr>
          <w:rFonts w:ascii="Arial" w:hAnsi="Arial" w:cs="Arial"/>
          <w:iCs/>
          <w:sz w:val="22"/>
          <w:szCs w:val="16"/>
        </w:rPr>
      </w:pPr>
      <w:r>
        <w:rPr>
          <w:rFonts w:ascii="Arial" w:hAnsi="Arial" w:cs="Arial"/>
          <w:iCs/>
          <w:sz w:val="22"/>
          <w:szCs w:val="16"/>
        </w:rPr>
        <w:t>8.4</w:t>
      </w:r>
      <w:r w:rsidRPr="00F04803">
        <w:rPr>
          <w:rFonts w:ascii="Arial" w:hAnsi="Arial" w:cs="Arial"/>
          <w:iCs/>
          <w:sz w:val="22"/>
          <w:szCs w:val="16"/>
        </w:rPr>
        <w:t xml:space="preserve">.4. Calificar los exámenes que le corresponden dentro de los 2 días hábiles de culminada la prueba y entregarlos a </w:t>
      </w:r>
      <w:smartTag w:uri="urn:schemas-microsoft-com:office:smarttags" w:element="PersonName">
        <w:smartTagPr>
          <w:attr w:name="ProductID" w:val="la Direcci￳n"/>
        </w:smartTagPr>
        <w:r w:rsidRPr="00F04803">
          <w:rPr>
            <w:rFonts w:ascii="Arial" w:hAnsi="Arial" w:cs="Arial"/>
            <w:iCs/>
            <w:sz w:val="22"/>
            <w:szCs w:val="16"/>
          </w:rPr>
          <w:t>la Dirección</w:t>
        </w:r>
      </w:smartTag>
      <w:r w:rsidRPr="00F04803">
        <w:rPr>
          <w:rFonts w:ascii="Arial" w:hAnsi="Arial" w:cs="Arial"/>
          <w:iCs/>
          <w:sz w:val="22"/>
          <w:szCs w:val="16"/>
        </w:rPr>
        <w:t xml:space="preserve"> de Escuela.</w:t>
      </w:r>
    </w:p>
    <w:p w:rsidR="00A910F4" w:rsidRPr="00F04803" w:rsidRDefault="00A910F4" w:rsidP="00A910F4">
      <w:pPr>
        <w:pStyle w:val="Encabezado"/>
        <w:tabs>
          <w:tab w:val="clear" w:pos="4419"/>
          <w:tab w:val="clear" w:pos="8838"/>
          <w:tab w:val="num" w:pos="1260"/>
        </w:tabs>
        <w:ind w:left="850" w:hanging="510"/>
        <w:jc w:val="both"/>
        <w:rPr>
          <w:rFonts w:ascii="Arial" w:hAnsi="Arial" w:cs="Arial"/>
          <w:iCs/>
          <w:sz w:val="22"/>
          <w:szCs w:val="16"/>
        </w:rPr>
      </w:pPr>
      <w:r w:rsidRPr="00F04803">
        <w:rPr>
          <w:rFonts w:ascii="Arial" w:hAnsi="Arial" w:cs="Arial"/>
          <w:iCs/>
          <w:sz w:val="22"/>
          <w:szCs w:val="16"/>
        </w:rPr>
        <w:t>8.</w:t>
      </w:r>
      <w:r>
        <w:rPr>
          <w:rFonts w:ascii="Arial" w:hAnsi="Arial" w:cs="Arial"/>
          <w:iCs/>
          <w:sz w:val="22"/>
          <w:szCs w:val="16"/>
        </w:rPr>
        <w:t>4</w:t>
      </w:r>
      <w:r w:rsidRPr="00F04803">
        <w:rPr>
          <w:rFonts w:ascii="Arial" w:hAnsi="Arial" w:cs="Arial"/>
          <w:iCs/>
          <w:sz w:val="22"/>
          <w:szCs w:val="16"/>
        </w:rPr>
        <w:t>.5. Analizar las rectificaciones derivadas de los reclamos de los alumnos, como únicos respons</w:t>
      </w:r>
      <w:r w:rsidRPr="00F04803">
        <w:rPr>
          <w:rFonts w:ascii="Arial" w:hAnsi="Arial" w:cs="Arial"/>
          <w:iCs/>
          <w:sz w:val="22"/>
          <w:szCs w:val="16"/>
        </w:rPr>
        <w:t>a</w:t>
      </w:r>
      <w:r w:rsidRPr="00F04803">
        <w:rPr>
          <w:rFonts w:ascii="Arial" w:hAnsi="Arial" w:cs="Arial"/>
          <w:iCs/>
          <w:sz w:val="22"/>
          <w:szCs w:val="16"/>
        </w:rPr>
        <w:t>bles en la calificación del curso que dictan.</w:t>
      </w:r>
    </w:p>
    <w:p w:rsidR="00A910F4" w:rsidRPr="00F04803" w:rsidRDefault="00A910F4" w:rsidP="00A910F4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iCs/>
          <w:sz w:val="22"/>
          <w:szCs w:val="16"/>
        </w:rPr>
      </w:pPr>
    </w:p>
    <w:p w:rsidR="00A910F4" w:rsidRPr="00F04803" w:rsidRDefault="00A910F4" w:rsidP="00A910F4">
      <w:pPr>
        <w:pStyle w:val="Encabezado"/>
        <w:tabs>
          <w:tab w:val="clear" w:pos="4419"/>
          <w:tab w:val="clear" w:pos="8838"/>
          <w:tab w:val="num" w:pos="900"/>
        </w:tabs>
        <w:jc w:val="both"/>
        <w:rPr>
          <w:rFonts w:ascii="Arial" w:hAnsi="Arial" w:cs="Arial"/>
          <w:bCs/>
          <w:iCs/>
          <w:sz w:val="22"/>
          <w:szCs w:val="16"/>
        </w:rPr>
      </w:pPr>
      <w:r>
        <w:rPr>
          <w:rFonts w:ascii="Arial" w:hAnsi="Arial" w:cs="Arial"/>
          <w:bCs/>
          <w:iCs/>
          <w:sz w:val="22"/>
          <w:szCs w:val="16"/>
        </w:rPr>
        <w:t>8.5</w:t>
      </w:r>
      <w:r w:rsidRPr="00F04803">
        <w:rPr>
          <w:rFonts w:ascii="Arial" w:hAnsi="Arial" w:cs="Arial"/>
          <w:bCs/>
          <w:iCs/>
          <w:sz w:val="22"/>
          <w:szCs w:val="16"/>
        </w:rPr>
        <w:t>. SON FUNCIONES Y OBLIGACIONES DEL PROFESOR DE APOYO:</w:t>
      </w:r>
    </w:p>
    <w:p w:rsidR="00A910F4" w:rsidRPr="00F04803" w:rsidRDefault="00A910F4" w:rsidP="00A910F4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iCs/>
          <w:sz w:val="22"/>
          <w:szCs w:val="16"/>
        </w:rPr>
      </w:pPr>
    </w:p>
    <w:p w:rsidR="00A910F4" w:rsidRPr="00F04803" w:rsidRDefault="00A910F4" w:rsidP="00A910F4">
      <w:pPr>
        <w:pStyle w:val="Encabezado"/>
        <w:tabs>
          <w:tab w:val="clear" w:pos="4419"/>
          <w:tab w:val="clear" w:pos="8838"/>
          <w:tab w:val="num" w:pos="1260"/>
        </w:tabs>
        <w:ind w:left="850" w:hanging="510"/>
        <w:jc w:val="both"/>
        <w:rPr>
          <w:rFonts w:ascii="Arial" w:hAnsi="Arial" w:cs="Arial"/>
          <w:iCs/>
          <w:sz w:val="22"/>
          <w:szCs w:val="16"/>
        </w:rPr>
      </w:pPr>
      <w:r>
        <w:rPr>
          <w:rFonts w:ascii="Arial" w:hAnsi="Arial" w:cs="Arial"/>
          <w:iCs/>
          <w:sz w:val="22"/>
          <w:szCs w:val="16"/>
        </w:rPr>
        <w:t>8.5</w:t>
      </w:r>
      <w:r w:rsidRPr="00F04803">
        <w:rPr>
          <w:rFonts w:ascii="Arial" w:hAnsi="Arial" w:cs="Arial"/>
          <w:iCs/>
          <w:sz w:val="22"/>
          <w:szCs w:val="16"/>
        </w:rPr>
        <w:t>.1. El rol del Profesor de apoyo, implica la plena autoridad en el aula asignada para la vigilancia de la prueba.</w:t>
      </w:r>
    </w:p>
    <w:p w:rsidR="00A910F4" w:rsidRPr="00F04803" w:rsidRDefault="00A910F4" w:rsidP="00A910F4">
      <w:pPr>
        <w:pStyle w:val="Encabezado"/>
        <w:tabs>
          <w:tab w:val="clear" w:pos="4419"/>
          <w:tab w:val="clear" w:pos="8838"/>
        </w:tabs>
        <w:ind w:left="850" w:hanging="510"/>
        <w:jc w:val="both"/>
        <w:rPr>
          <w:rFonts w:ascii="Arial" w:hAnsi="Arial" w:cs="Arial"/>
          <w:iCs/>
          <w:sz w:val="22"/>
          <w:szCs w:val="16"/>
        </w:rPr>
      </w:pPr>
      <w:r>
        <w:rPr>
          <w:rFonts w:ascii="Arial" w:hAnsi="Arial" w:cs="Arial"/>
          <w:iCs/>
          <w:sz w:val="22"/>
          <w:szCs w:val="16"/>
        </w:rPr>
        <w:t>8.5</w:t>
      </w:r>
      <w:r w:rsidRPr="00F04803">
        <w:rPr>
          <w:rFonts w:ascii="Arial" w:hAnsi="Arial" w:cs="Arial"/>
          <w:iCs/>
          <w:sz w:val="22"/>
          <w:szCs w:val="16"/>
        </w:rPr>
        <w:t>.2. Asistir en el turno y horario que se le asigne según el cronograma de exám</w:t>
      </w:r>
      <w:r w:rsidRPr="00F04803">
        <w:rPr>
          <w:rFonts w:ascii="Arial" w:hAnsi="Arial" w:cs="Arial"/>
          <w:iCs/>
          <w:sz w:val="22"/>
          <w:szCs w:val="16"/>
        </w:rPr>
        <w:t>e</w:t>
      </w:r>
      <w:r w:rsidRPr="00F04803">
        <w:rPr>
          <w:rFonts w:ascii="Arial" w:hAnsi="Arial" w:cs="Arial"/>
          <w:iCs/>
          <w:sz w:val="22"/>
          <w:szCs w:val="16"/>
        </w:rPr>
        <w:t>nes.</w:t>
      </w:r>
    </w:p>
    <w:p w:rsidR="00A910F4" w:rsidRPr="00F04803" w:rsidRDefault="00A910F4" w:rsidP="00A910F4">
      <w:pPr>
        <w:pStyle w:val="Encabezado"/>
        <w:tabs>
          <w:tab w:val="clear" w:pos="4419"/>
          <w:tab w:val="clear" w:pos="8838"/>
          <w:tab w:val="num" w:pos="1260"/>
        </w:tabs>
        <w:ind w:left="850" w:hanging="510"/>
        <w:jc w:val="both"/>
        <w:rPr>
          <w:rFonts w:ascii="Arial" w:hAnsi="Arial" w:cs="Arial"/>
          <w:iCs/>
          <w:sz w:val="22"/>
          <w:szCs w:val="16"/>
        </w:rPr>
      </w:pPr>
      <w:r>
        <w:rPr>
          <w:rFonts w:ascii="Arial" w:hAnsi="Arial" w:cs="Arial"/>
          <w:iCs/>
          <w:sz w:val="22"/>
          <w:szCs w:val="16"/>
        </w:rPr>
        <w:t>8.5</w:t>
      </w:r>
      <w:r w:rsidRPr="00F04803">
        <w:rPr>
          <w:rFonts w:ascii="Arial" w:hAnsi="Arial" w:cs="Arial"/>
          <w:iCs/>
          <w:sz w:val="22"/>
          <w:szCs w:val="16"/>
        </w:rPr>
        <w:t>.3. Dirigir y conducir el proceso de exámenes en el aula, lo cual incl</w:t>
      </w:r>
      <w:r w:rsidRPr="00F04803">
        <w:rPr>
          <w:rFonts w:ascii="Arial" w:hAnsi="Arial" w:cs="Arial"/>
          <w:iCs/>
          <w:sz w:val="22"/>
          <w:szCs w:val="16"/>
        </w:rPr>
        <w:t>u</w:t>
      </w:r>
      <w:r w:rsidRPr="00F04803">
        <w:rPr>
          <w:rFonts w:ascii="Arial" w:hAnsi="Arial" w:cs="Arial"/>
          <w:iCs/>
          <w:sz w:val="22"/>
          <w:szCs w:val="16"/>
        </w:rPr>
        <w:t>ye:</w:t>
      </w:r>
    </w:p>
    <w:p w:rsidR="00A910F4" w:rsidRPr="00F04803" w:rsidRDefault="00A910F4" w:rsidP="00A910F4">
      <w:pPr>
        <w:pStyle w:val="Encabezado"/>
        <w:tabs>
          <w:tab w:val="clear" w:pos="4419"/>
          <w:tab w:val="clear" w:pos="8838"/>
        </w:tabs>
        <w:ind w:left="907"/>
        <w:jc w:val="both"/>
        <w:rPr>
          <w:rFonts w:ascii="Arial" w:hAnsi="Arial" w:cs="Arial"/>
          <w:iCs/>
          <w:sz w:val="22"/>
          <w:szCs w:val="16"/>
        </w:rPr>
      </w:pPr>
      <w:r w:rsidRPr="00F04803">
        <w:rPr>
          <w:rFonts w:ascii="Arial" w:hAnsi="Arial" w:cs="Arial"/>
          <w:iCs/>
          <w:sz w:val="22"/>
          <w:szCs w:val="16"/>
        </w:rPr>
        <w:t>Repartir las hojas de exámenes y entregar las pruebas a los alumnos para su desarrollo, hacer firmar la asistencia de estudiantes y profesores del curso y recoger los talones de identificación, ordenándolos en forma ascendente y entr</w:t>
      </w:r>
      <w:r w:rsidRPr="00F04803">
        <w:rPr>
          <w:rFonts w:ascii="Arial" w:hAnsi="Arial" w:cs="Arial"/>
          <w:iCs/>
          <w:sz w:val="22"/>
          <w:szCs w:val="16"/>
        </w:rPr>
        <w:t>e</w:t>
      </w:r>
      <w:r w:rsidRPr="00F04803">
        <w:rPr>
          <w:rFonts w:ascii="Arial" w:hAnsi="Arial" w:cs="Arial"/>
          <w:iCs/>
          <w:sz w:val="22"/>
          <w:szCs w:val="16"/>
        </w:rPr>
        <w:t>gar al Coordinador el sobre de identificaciones y asistencia, y al profesor del curso el sobre de las preguntas.</w:t>
      </w:r>
    </w:p>
    <w:p w:rsidR="00A910F4" w:rsidRPr="00F04803" w:rsidRDefault="00A910F4" w:rsidP="00A910F4">
      <w:pPr>
        <w:pStyle w:val="Encabezado"/>
        <w:tabs>
          <w:tab w:val="clear" w:pos="4419"/>
          <w:tab w:val="clear" w:pos="8838"/>
        </w:tabs>
        <w:ind w:left="850" w:hanging="510"/>
        <w:jc w:val="both"/>
        <w:rPr>
          <w:rFonts w:ascii="Arial" w:hAnsi="Arial" w:cs="Arial"/>
          <w:iCs/>
          <w:sz w:val="22"/>
          <w:szCs w:val="16"/>
        </w:rPr>
      </w:pPr>
    </w:p>
    <w:p w:rsidR="00A910F4" w:rsidRPr="00F04803" w:rsidRDefault="00A910F4" w:rsidP="00A910F4">
      <w:pPr>
        <w:pStyle w:val="Encabezado"/>
        <w:tabs>
          <w:tab w:val="clear" w:pos="4419"/>
          <w:tab w:val="clear" w:pos="8838"/>
        </w:tabs>
        <w:ind w:left="850" w:hanging="510"/>
        <w:jc w:val="both"/>
        <w:rPr>
          <w:rFonts w:ascii="Arial" w:hAnsi="Arial" w:cs="Arial"/>
          <w:iCs/>
          <w:sz w:val="22"/>
          <w:szCs w:val="16"/>
        </w:rPr>
      </w:pPr>
    </w:p>
    <w:p w:rsidR="00A910F4" w:rsidRPr="00F04803" w:rsidRDefault="00A910F4" w:rsidP="00A910F4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Cs/>
          <w:iCs/>
          <w:sz w:val="22"/>
          <w:szCs w:val="16"/>
        </w:rPr>
      </w:pPr>
      <w:r>
        <w:rPr>
          <w:rFonts w:ascii="Arial" w:hAnsi="Arial" w:cs="Arial"/>
          <w:bCs/>
          <w:iCs/>
          <w:sz w:val="22"/>
          <w:szCs w:val="16"/>
        </w:rPr>
        <w:t>TÍTULO</w:t>
      </w:r>
      <w:r w:rsidRPr="00F04803">
        <w:rPr>
          <w:rFonts w:ascii="Arial" w:hAnsi="Arial" w:cs="Arial"/>
          <w:bCs/>
          <w:iCs/>
          <w:sz w:val="22"/>
          <w:szCs w:val="16"/>
        </w:rPr>
        <w:t xml:space="preserve"> V</w:t>
      </w:r>
    </w:p>
    <w:p w:rsidR="00A910F4" w:rsidRPr="00F04803" w:rsidRDefault="00A910F4" w:rsidP="00A910F4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16"/>
        </w:rPr>
      </w:pPr>
    </w:p>
    <w:p w:rsidR="00A910F4" w:rsidRPr="00F04803" w:rsidRDefault="00A910F4" w:rsidP="00A910F4">
      <w:pPr>
        <w:pStyle w:val="Encabezado"/>
        <w:numPr>
          <w:ilvl w:val="0"/>
          <w:numId w:val="11"/>
        </w:numPr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16"/>
        </w:rPr>
      </w:pPr>
      <w:r w:rsidRPr="00F04803">
        <w:rPr>
          <w:rFonts w:ascii="Arial" w:hAnsi="Arial" w:cs="Arial"/>
          <w:bCs/>
          <w:iCs/>
          <w:sz w:val="22"/>
          <w:szCs w:val="16"/>
        </w:rPr>
        <w:t>RECONOCIMIENTO DE MÉRITOS Y DEMÉRITOS DE LOS DIRECTIVOS Y D</w:t>
      </w:r>
      <w:r w:rsidRPr="00F04803">
        <w:rPr>
          <w:rFonts w:ascii="Arial" w:hAnsi="Arial" w:cs="Arial"/>
          <w:bCs/>
          <w:iCs/>
          <w:sz w:val="22"/>
          <w:szCs w:val="16"/>
        </w:rPr>
        <w:t>O</w:t>
      </w:r>
      <w:r w:rsidRPr="00F04803">
        <w:rPr>
          <w:rFonts w:ascii="Arial" w:hAnsi="Arial" w:cs="Arial"/>
          <w:bCs/>
          <w:iCs/>
          <w:sz w:val="22"/>
          <w:szCs w:val="16"/>
        </w:rPr>
        <w:t>CENTES PA</w:t>
      </w:r>
      <w:r>
        <w:rPr>
          <w:rFonts w:ascii="Arial" w:hAnsi="Arial" w:cs="Arial"/>
          <w:bCs/>
          <w:iCs/>
          <w:sz w:val="22"/>
          <w:szCs w:val="16"/>
        </w:rPr>
        <w:t>RTICIPANTES EN EL PROCESO DE EXÁ</w:t>
      </w:r>
      <w:r w:rsidRPr="00F04803">
        <w:rPr>
          <w:rFonts w:ascii="Arial" w:hAnsi="Arial" w:cs="Arial"/>
          <w:bCs/>
          <w:iCs/>
          <w:sz w:val="22"/>
          <w:szCs w:val="16"/>
        </w:rPr>
        <w:t>MENES</w:t>
      </w:r>
    </w:p>
    <w:p w:rsidR="00A910F4" w:rsidRPr="00F04803" w:rsidRDefault="00A910F4" w:rsidP="00A910F4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16"/>
        </w:rPr>
      </w:pPr>
    </w:p>
    <w:p w:rsidR="00A910F4" w:rsidRPr="00F04803" w:rsidRDefault="00A910F4" w:rsidP="00A910F4">
      <w:pPr>
        <w:pStyle w:val="Encabezado"/>
        <w:tabs>
          <w:tab w:val="clear" w:pos="4419"/>
          <w:tab w:val="clear" w:pos="8838"/>
          <w:tab w:val="num" w:pos="1260"/>
        </w:tabs>
        <w:ind w:left="794" w:hanging="454"/>
        <w:jc w:val="both"/>
        <w:rPr>
          <w:rFonts w:ascii="Arial" w:hAnsi="Arial" w:cs="Arial"/>
          <w:iCs/>
          <w:sz w:val="22"/>
          <w:szCs w:val="16"/>
        </w:rPr>
      </w:pPr>
      <w:r w:rsidRPr="00F04803">
        <w:rPr>
          <w:rFonts w:ascii="Arial" w:hAnsi="Arial" w:cs="Arial"/>
          <w:iCs/>
          <w:sz w:val="22"/>
          <w:szCs w:val="16"/>
        </w:rPr>
        <w:t xml:space="preserve">9.1. </w:t>
      </w:r>
      <w:smartTag w:uri="urn:schemas-microsoft-com:office:smarttags" w:element="PersonName">
        <w:smartTagPr>
          <w:attr w:name="ProductID" w:val="la Direcci￳n"/>
        </w:smartTagPr>
        <w:r w:rsidRPr="00F04803">
          <w:rPr>
            <w:rFonts w:ascii="Arial" w:hAnsi="Arial" w:cs="Arial"/>
            <w:iCs/>
            <w:sz w:val="22"/>
            <w:szCs w:val="16"/>
          </w:rPr>
          <w:t>La Dirección</w:t>
        </w:r>
      </w:smartTag>
      <w:r w:rsidRPr="00F04803">
        <w:rPr>
          <w:rFonts w:ascii="Arial" w:hAnsi="Arial" w:cs="Arial"/>
          <w:iCs/>
          <w:sz w:val="22"/>
          <w:szCs w:val="16"/>
        </w:rPr>
        <w:t xml:space="preserve"> de Escuela, informará a los Departamentos Académicos y al Decano los méritos y deméritos la que será considerada para la asignación de incentivos, reconocimientos y/o para la ratificación de su carga académica y otros que de ello se derive.</w:t>
      </w:r>
    </w:p>
    <w:p w:rsidR="00A910F4" w:rsidRPr="00F04803" w:rsidRDefault="00A910F4" w:rsidP="00A910F4">
      <w:pPr>
        <w:pStyle w:val="Encabezado"/>
        <w:tabs>
          <w:tab w:val="clear" w:pos="4419"/>
          <w:tab w:val="clear" w:pos="8838"/>
          <w:tab w:val="num" w:pos="1260"/>
        </w:tabs>
        <w:ind w:left="794" w:hanging="454"/>
        <w:jc w:val="both"/>
        <w:rPr>
          <w:rFonts w:ascii="Arial" w:hAnsi="Arial" w:cs="Arial"/>
          <w:iCs/>
          <w:sz w:val="22"/>
          <w:szCs w:val="16"/>
        </w:rPr>
      </w:pPr>
      <w:r w:rsidRPr="00F04803">
        <w:rPr>
          <w:rFonts w:ascii="Arial" w:hAnsi="Arial" w:cs="Arial"/>
          <w:iCs/>
          <w:sz w:val="22"/>
          <w:szCs w:val="16"/>
        </w:rPr>
        <w:lastRenderedPageBreak/>
        <w:t xml:space="preserve">9.2. Después del informe de </w:t>
      </w:r>
      <w:smartTag w:uri="urn:schemas-microsoft-com:office:smarttags" w:element="PersonName">
        <w:smartTagPr>
          <w:attr w:name="ProductID" w:val="la Direcci￳n"/>
        </w:smartTagPr>
        <w:r w:rsidRPr="00F04803">
          <w:rPr>
            <w:rFonts w:ascii="Arial" w:hAnsi="Arial" w:cs="Arial"/>
            <w:iCs/>
            <w:sz w:val="22"/>
            <w:szCs w:val="16"/>
          </w:rPr>
          <w:t>la Dirección</w:t>
        </w:r>
      </w:smartTag>
      <w:r w:rsidRPr="00F04803">
        <w:rPr>
          <w:rFonts w:ascii="Arial" w:hAnsi="Arial" w:cs="Arial"/>
          <w:iCs/>
          <w:sz w:val="22"/>
          <w:szCs w:val="16"/>
        </w:rPr>
        <w:t xml:space="preserve"> de Escuela, los coordinadores de Depart</w:t>
      </w:r>
      <w:r w:rsidRPr="00F04803">
        <w:rPr>
          <w:rFonts w:ascii="Arial" w:hAnsi="Arial" w:cs="Arial"/>
          <w:iCs/>
          <w:sz w:val="22"/>
          <w:szCs w:val="16"/>
        </w:rPr>
        <w:t>a</w:t>
      </w:r>
      <w:r w:rsidRPr="00F04803">
        <w:rPr>
          <w:rFonts w:ascii="Arial" w:hAnsi="Arial" w:cs="Arial"/>
          <w:iCs/>
          <w:sz w:val="22"/>
          <w:szCs w:val="16"/>
        </w:rPr>
        <w:t>mentos Académicos, los Coordinadores de Exámenes y los profesores, que cumplan satisfactoriamente, recibirán una constancia de felicitaciones o de amonestaci</w:t>
      </w:r>
      <w:r w:rsidRPr="00F04803">
        <w:rPr>
          <w:rFonts w:ascii="Arial" w:hAnsi="Arial" w:cs="Arial"/>
          <w:iCs/>
          <w:sz w:val="22"/>
          <w:szCs w:val="16"/>
        </w:rPr>
        <w:t>o</w:t>
      </w:r>
      <w:r w:rsidRPr="00F04803">
        <w:rPr>
          <w:rFonts w:ascii="Arial" w:hAnsi="Arial" w:cs="Arial"/>
          <w:iCs/>
          <w:sz w:val="22"/>
          <w:szCs w:val="16"/>
        </w:rPr>
        <w:t>nes según sea el caso con copia a su legajo.</w:t>
      </w:r>
    </w:p>
    <w:p w:rsidR="00A910F4" w:rsidRPr="00F04803" w:rsidRDefault="00A910F4" w:rsidP="00A910F4">
      <w:pPr>
        <w:pStyle w:val="Encabezado"/>
        <w:tabs>
          <w:tab w:val="clear" w:pos="4419"/>
          <w:tab w:val="clear" w:pos="8838"/>
          <w:tab w:val="num" w:pos="1260"/>
        </w:tabs>
        <w:ind w:left="794" w:hanging="454"/>
        <w:jc w:val="both"/>
        <w:rPr>
          <w:rFonts w:ascii="Arial" w:hAnsi="Arial" w:cs="Arial"/>
          <w:iCs/>
          <w:sz w:val="22"/>
          <w:szCs w:val="16"/>
        </w:rPr>
      </w:pPr>
      <w:r w:rsidRPr="00F04803">
        <w:rPr>
          <w:rFonts w:ascii="Arial" w:hAnsi="Arial" w:cs="Arial"/>
          <w:iCs/>
          <w:sz w:val="22"/>
          <w:szCs w:val="16"/>
        </w:rPr>
        <w:t>9.3. Constituyen deméritos:</w:t>
      </w:r>
    </w:p>
    <w:p w:rsidR="00A910F4" w:rsidRPr="00F04803" w:rsidRDefault="00A910F4" w:rsidP="00A910F4">
      <w:pPr>
        <w:pStyle w:val="Encabezado"/>
        <w:numPr>
          <w:ilvl w:val="0"/>
          <w:numId w:val="12"/>
        </w:numPr>
        <w:tabs>
          <w:tab w:val="clear" w:pos="4419"/>
          <w:tab w:val="clear" w:pos="8838"/>
        </w:tabs>
        <w:jc w:val="both"/>
        <w:rPr>
          <w:rFonts w:ascii="Arial" w:hAnsi="Arial" w:cs="Arial"/>
          <w:iCs/>
          <w:sz w:val="22"/>
          <w:szCs w:val="16"/>
        </w:rPr>
      </w:pPr>
      <w:r w:rsidRPr="00F04803">
        <w:rPr>
          <w:rFonts w:ascii="Arial" w:hAnsi="Arial" w:cs="Arial"/>
          <w:iCs/>
          <w:sz w:val="22"/>
          <w:szCs w:val="16"/>
        </w:rPr>
        <w:t>No cumplir con el presente reglamento.</w:t>
      </w:r>
    </w:p>
    <w:p w:rsidR="00A910F4" w:rsidRPr="00F04803" w:rsidRDefault="00A910F4" w:rsidP="00A910F4">
      <w:pPr>
        <w:pStyle w:val="Encabezado"/>
        <w:numPr>
          <w:ilvl w:val="0"/>
          <w:numId w:val="12"/>
        </w:numPr>
        <w:tabs>
          <w:tab w:val="clear" w:pos="4419"/>
          <w:tab w:val="clear" w:pos="8838"/>
        </w:tabs>
        <w:jc w:val="both"/>
        <w:rPr>
          <w:rFonts w:ascii="Arial" w:hAnsi="Arial" w:cs="Arial"/>
          <w:iCs/>
          <w:sz w:val="22"/>
          <w:szCs w:val="16"/>
        </w:rPr>
      </w:pPr>
      <w:r w:rsidRPr="00F04803">
        <w:rPr>
          <w:rFonts w:ascii="Arial" w:hAnsi="Arial" w:cs="Arial"/>
          <w:iCs/>
          <w:sz w:val="22"/>
          <w:szCs w:val="16"/>
        </w:rPr>
        <w:t>No asistir a la hora y fecha señalada para el examen sin justificación doc</w:t>
      </w:r>
      <w:r w:rsidRPr="00F04803">
        <w:rPr>
          <w:rFonts w:ascii="Arial" w:hAnsi="Arial" w:cs="Arial"/>
          <w:iCs/>
          <w:sz w:val="22"/>
          <w:szCs w:val="16"/>
        </w:rPr>
        <w:t>u</w:t>
      </w:r>
      <w:r w:rsidRPr="00F04803">
        <w:rPr>
          <w:rFonts w:ascii="Arial" w:hAnsi="Arial" w:cs="Arial"/>
          <w:iCs/>
          <w:sz w:val="22"/>
          <w:szCs w:val="16"/>
        </w:rPr>
        <w:t>mentada.</w:t>
      </w:r>
    </w:p>
    <w:p w:rsidR="00A910F4" w:rsidRPr="00F04803" w:rsidRDefault="00A910F4" w:rsidP="00A910F4">
      <w:pPr>
        <w:pStyle w:val="Encabezado"/>
        <w:numPr>
          <w:ilvl w:val="0"/>
          <w:numId w:val="12"/>
        </w:numPr>
        <w:tabs>
          <w:tab w:val="clear" w:pos="4419"/>
          <w:tab w:val="clear" w:pos="8838"/>
        </w:tabs>
        <w:jc w:val="both"/>
        <w:rPr>
          <w:rFonts w:ascii="Arial" w:hAnsi="Arial" w:cs="Arial"/>
          <w:iCs/>
          <w:sz w:val="22"/>
          <w:szCs w:val="16"/>
        </w:rPr>
      </w:pPr>
      <w:r w:rsidRPr="00F04803">
        <w:rPr>
          <w:rFonts w:ascii="Arial" w:hAnsi="Arial" w:cs="Arial"/>
          <w:iCs/>
          <w:sz w:val="22"/>
          <w:szCs w:val="16"/>
        </w:rPr>
        <w:t>Iniciar con tardanza el examen, pasado 15 minutos serán considerados como inasi</w:t>
      </w:r>
      <w:r w:rsidRPr="00F04803">
        <w:rPr>
          <w:rFonts w:ascii="Arial" w:hAnsi="Arial" w:cs="Arial"/>
          <w:iCs/>
          <w:sz w:val="22"/>
          <w:szCs w:val="16"/>
        </w:rPr>
        <w:t>s</w:t>
      </w:r>
      <w:r w:rsidRPr="00F04803">
        <w:rPr>
          <w:rFonts w:ascii="Arial" w:hAnsi="Arial" w:cs="Arial"/>
          <w:iCs/>
          <w:sz w:val="22"/>
          <w:szCs w:val="16"/>
        </w:rPr>
        <w:t>tencia del profesor, sin afectar el examen programado.</w:t>
      </w:r>
    </w:p>
    <w:p w:rsidR="00A910F4" w:rsidRPr="00F04803" w:rsidRDefault="00A910F4" w:rsidP="00A910F4">
      <w:pPr>
        <w:pStyle w:val="Encabezado"/>
        <w:numPr>
          <w:ilvl w:val="0"/>
          <w:numId w:val="12"/>
        </w:numPr>
        <w:tabs>
          <w:tab w:val="clear" w:pos="4419"/>
          <w:tab w:val="clear" w:pos="8838"/>
        </w:tabs>
        <w:jc w:val="both"/>
        <w:rPr>
          <w:rFonts w:ascii="Arial" w:hAnsi="Arial" w:cs="Arial"/>
          <w:iCs/>
          <w:sz w:val="22"/>
          <w:szCs w:val="16"/>
        </w:rPr>
      </w:pPr>
      <w:r w:rsidRPr="00F04803">
        <w:rPr>
          <w:rFonts w:ascii="Arial" w:hAnsi="Arial" w:cs="Arial"/>
          <w:iCs/>
          <w:sz w:val="22"/>
          <w:szCs w:val="16"/>
        </w:rPr>
        <w:t>No cumplir con los plazos de entrega de las pruebas calificadas.</w:t>
      </w:r>
    </w:p>
    <w:p w:rsidR="00A910F4" w:rsidRPr="00F04803" w:rsidRDefault="00A910F4" w:rsidP="00A910F4">
      <w:pPr>
        <w:pStyle w:val="Encabezado"/>
        <w:numPr>
          <w:ilvl w:val="0"/>
          <w:numId w:val="12"/>
        </w:numPr>
        <w:tabs>
          <w:tab w:val="clear" w:pos="4419"/>
          <w:tab w:val="clear" w:pos="8838"/>
        </w:tabs>
        <w:jc w:val="both"/>
        <w:rPr>
          <w:rFonts w:ascii="Arial" w:hAnsi="Arial" w:cs="Arial"/>
          <w:iCs/>
          <w:sz w:val="22"/>
          <w:szCs w:val="16"/>
        </w:rPr>
      </w:pPr>
      <w:r w:rsidRPr="00F04803">
        <w:rPr>
          <w:rFonts w:ascii="Arial" w:hAnsi="Arial" w:cs="Arial"/>
          <w:iCs/>
          <w:sz w:val="22"/>
          <w:szCs w:val="16"/>
        </w:rPr>
        <w:t>No firmar el Registro de Asistencia de los docentes asignados al cuidado de los Exámenes y/o desconocer la autoridad del Coordinador de Exám</w:t>
      </w:r>
      <w:r w:rsidRPr="00F04803">
        <w:rPr>
          <w:rFonts w:ascii="Arial" w:hAnsi="Arial" w:cs="Arial"/>
          <w:iCs/>
          <w:sz w:val="22"/>
          <w:szCs w:val="16"/>
        </w:rPr>
        <w:t>e</w:t>
      </w:r>
      <w:r w:rsidRPr="00F04803">
        <w:rPr>
          <w:rFonts w:ascii="Arial" w:hAnsi="Arial" w:cs="Arial"/>
          <w:iCs/>
          <w:sz w:val="22"/>
          <w:szCs w:val="16"/>
        </w:rPr>
        <w:t>nes.</w:t>
      </w:r>
    </w:p>
    <w:p w:rsidR="00A910F4" w:rsidRPr="00F04803" w:rsidRDefault="00A910F4" w:rsidP="00A910F4">
      <w:pPr>
        <w:pStyle w:val="Encabezado"/>
        <w:tabs>
          <w:tab w:val="clear" w:pos="4419"/>
          <w:tab w:val="clear" w:pos="8838"/>
        </w:tabs>
        <w:ind w:left="340"/>
        <w:jc w:val="both"/>
        <w:rPr>
          <w:rFonts w:ascii="Arial" w:hAnsi="Arial" w:cs="Arial"/>
          <w:iCs/>
          <w:sz w:val="22"/>
          <w:szCs w:val="16"/>
        </w:rPr>
      </w:pPr>
    </w:p>
    <w:p w:rsidR="00A910F4" w:rsidRPr="00F04803" w:rsidRDefault="00A910F4" w:rsidP="00A910F4">
      <w:pPr>
        <w:pStyle w:val="Encabezado"/>
        <w:tabs>
          <w:tab w:val="clear" w:pos="4419"/>
          <w:tab w:val="clear" w:pos="8838"/>
        </w:tabs>
        <w:ind w:left="340"/>
        <w:jc w:val="both"/>
        <w:rPr>
          <w:rFonts w:ascii="Arial" w:hAnsi="Arial" w:cs="Arial"/>
          <w:bCs/>
          <w:iCs/>
          <w:sz w:val="22"/>
          <w:szCs w:val="16"/>
        </w:rPr>
      </w:pPr>
    </w:p>
    <w:p w:rsidR="00A910F4" w:rsidRPr="00F04803" w:rsidRDefault="00A910F4" w:rsidP="00A910F4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Cs/>
          <w:iCs/>
          <w:sz w:val="22"/>
          <w:szCs w:val="16"/>
        </w:rPr>
      </w:pPr>
      <w:r>
        <w:rPr>
          <w:rFonts w:ascii="Arial" w:hAnsi="Arial" w:cs="Arial"/>
          <w:bCs/>
          <w:iCs/>
          <w:sz w:val="22"/>
          <w:szCs w:val="16"/>
        </w:rPr>
        <w:t>TÍTULO</w:t>
      </w:r>
      <w:r w:rsidRPr="00F04803">
        <w:rPr>
          <w:rFonts w:ascii="Arial" w:hAnsi="Arial" w:cs="Arial"/>
          <w:bCs/>
          <w:iCs/>
          <w:sz w:val="22"/>
          <w:szCs w:val="16"/>
        </w:rPr>
        <w:t xml:space="preserve"> VI</w:t>
      </w:r>
    </w:p>
    <w:p w:rsidR="00A910F4" w:rsidRPr="00F04803" w:rsidRDefault="00A910F4" w:rsidP="00A910F4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16"/>
        </w:rPr>
      </w:pPr>
    </w:p>
    <w:p w:rsidR="00A910F4" w:rsidRPr="00F04803" w:rsidRDefault="00A910F4" w:rsidP="00A910F4">
      <w:pPr>
        <w:pStyle w:val="Encabezado"/>
        <w:numPr>
          <w:ilvl w:val="0"/>
          <w:numId w:val="13"/>
        </w:numPr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16"/>
        </w:rPr>
      </w:pPr>
      <w:r>
        <w:rPr>
          <w:rFonts w:ascii="Arial" w:hAnsi="Arial" w:cs="Arial"/>
          <w:bCs/>
          <w:iCs/>
          <w:sz w:val="22"/>
          <w:szCs w:val="16"/>
        </w:rPr>
        <w:t>EXÁ</w:t>
      </w:r>
      <w:r w:rsidRPr="00F04803">
        <w:rPr>
          <w:rFonts w:ascii="Arial" w:hAnsi="Arial" w:cs="Arial"/>
          <w:bCs/>
          <w:iCs/>
          <w:sz w:val="22"/>
          <w:szCs w:val="16"/>
        </w:rPr>
        <w:t>MENES ESPECIALES ANTE JURADO AD-HOC</w:t>
      </w:r>
    </w:p>
    <w:p w:rsidR="00A910F4" w:rsidRPr="00F04803" w:rsidRDefault="00A910F4" w:rsidP="00A910F4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iCs/>
          <w:sz w:val="22"/>
          <w:szCs w:val="16"/>
        </w:rPr>
      </w:pPr>
    </w:p>
    <w:p w:rsidR="00A910F4" w:rsidRPr="00F04803" w:rsidRDefault="00A910F4" w:rsidP="00A910F4">
      <w:pPr>
        <w:pStyle w:val="Encabezado"/>
        <w:tabs>
          <w:tab w:val="clear" w:pos="4419"/>
          <w:tab w:val="clear" w:pos="8838"/>
          <w:tab w:val="num" w:pos="1260"/>
        </w:tabs>
        <w:ind w:left="850" w:hanging="510"/>
        <w:jc w:val="both"/>
        <w:rPr>
          <w:rFonts w:ascii="Arial" w:hAnsi="Arial" w:cs="Arial"/>
          <w:iCs/>
          <w:sz w:val="22"/>
          <w:szCs w:val="16"/>
        </w:rPr>
      </w:pPr>
      <w:r w:rsidRPr="00F04803">
        <w:rPr>
          <w:rFonts w:ascii="Arial" w:hAnsi="Arial" w:cs="Arial"/>
          <w:iCs/>
          <w:sz w:val="22"/>
          <w:szCs w:val="16"/>
        </w:rPr>
        <w:t>10.1. El Jurado Ad-Hoc, es una modalidad de evaluación que solamente rige para los alumnos de pre-grado, que no han cumplido con la aprobación integral de su Plan de Estudios y deben un máximo de dos cursos, y que en total no exceden los 12 créditos.</w:t>
      </w:r>
    </w:p>
    <w:p w:rsidR="00A910F4" w:rsidRPr="00F04803" w:rsidRDefault="00A910F4" w:rsidP="00A910F4">
      <w:pPr>
        <w:pStyle w:val="Encabezado"/>
        <w:tabs>
          <w:tab w:val="clear" w:pos="4419"/>
          <w:tab w:val="clear" w:pos="8838"/>
          <w:tab w:val="num" w:pos="1260"/>
        </w:tabs>
        <w:ind w:left="850" w:hanging="510"/>
        <w:jc w:val="both"/>
        <w:rPr>
          <w:rFonts w:ascii="Arial" w:hAnsi="Arial" w:cs="Arial"/>
          <w:iCs/>
          <w:color w:val="0000FF"/>
          <w:sz w:val="22"/>
          <w:szCs w:val="16"/>
        </w:rPr>
      </w:pPr>
      <w:r w:rsidRPr="00F04803">
        <w:rPr>
          <w:rFonts w:ascii="Arial" w:hAnsi="Arial" w:cs="Arial"/>
          <w:iCs/>
          <w:sz w:val="22"/>
          <w:szCs w:val="16"/>
        </w:rPr>
        <w:t>10.2. El alumno podrá acogerse a la modalidad de Jurado Ad-Hoc, si acredita que ll</w:t>
      </w:r>
      <w:r w:rsidRPr="00F04803">
        <w:rPr>
          <w:rFonts w:ascii="Arial" w:hAnsi="Arial" w:cs="Arial"/>
          <w:iCs/>
          <w:sz w:val="22"/>
          <w:szCs w:val="16"/>
        </w:rPr>
        <w:t>e</w:t>
      </w:r>
      <w:r w:rsidRPr="00F04803">
        <w:rPr>
          <w:rFonts w:ascii="Arial" w:hAnsi="Arial" w:cs="Arial"/>
          <w:iCs/>
          <w:sz w:val="22"/>
          <w:szCs w:val="16"/>
        </w:rPr>
        <w:t xml:space="preserve">vó tales cursos y los desaprobó. </w:t>
      </w:r>
      <w:r w:rsidRPr="00F04803">
        <w:rPr>
          <w:rFonts w:ascii="Arial" w:hAnsi="Arial" w:cs="Arial"/>
          <w:i/>
          <w:sz w:val="20"/>
          <w:szCs w:val="16"/>
        </w:rPr>
        <w:t>[Por acuerdo del Consejo de Facultad del 13.07.2009, la nota mínima desaprobatoria es de ocho (08)].</w:t>
      </w:r>
    </w:p>
    <w:p w:rsidR="00A910F4" w:rsidRPr="00F04803" w:rsidRDefault="00A910F4" w:rsidP="00A910F4">
      <w:pPr>
        <w:pStyle w:val="Encabezado"/>
        <w:tabs>
          <w:tab w:val="clear" w:pos="4419"/>
          <w:tab w:val="clear" w:pos="8838"/>
          <w:tab w:val="num" w:pos="1260"/>
        </w:tabs>
        <w:ind w:left="850" w:hanging="510"/>
        <w:jc w:val="both"/>
        <w:rPr>
          <w:rFonts w:ascii="Arial" w:hAnsi="Arial" w:cs="Arial"/>
          <w:iCs/>
          <w:sz w:val="22"/>
          <w:szCs w:val="16"/>
        </w:rPr>
      </w:pPr>
      <w:r w:rsidRPr="00F04803">
        <w:rPr>
          <w:rFonts w:ascii="Arial" w:hAnsi="Arial" w:cs="Arial"/>
          <w:iCs/>
          <w:sz w:val="22"/>
          <w:szCs w:val="16"/>
        </w:rPr>
        <w:t>10.3. No podrán ser considerados para la evaluación mediante la modalidad de Jur</w:t>
      </w:r>
      <w:r w:rsidRPr="00F04803">
        <w:rPr>
          <w:rFonts w:ascii="Arial" w:hAnsi="Arial" w:cs="Arial"/>
          <w:iCs/>
          <w:sz w:val="22"/>
          <w:szCs w:val="16"/>
        </w:rPr>
        <w:t>a</w:t>
      </w:r>
      <w:r w:rsidRPr="00F04803">
        <w:rPr>
          <w:rFonts w:ascii="Arial" w:hAnsi="Arial" w:cs="Arial"/>
          <w:iCs/>
          <w:sz w:val="22"/>
          <w:szCs w:val="16"/>
        </w:rPr>
        <w:t>do Ad-Hoc, los cursos que requieren habilidades o destrezas, solo evaluables en procesos prá</w:t>
      </w:r>
      <w:r w:rsidRPr="00F04803">
        <w:rPr>
          <w:rFonts w:ascii="Arial" w:hAnsi="Arial" w:cs="Arial"/>
          <w:iCs/>
          <w:sz w:val="22"/>
          <w:szCs w:val="16"/>
        </w:rPr>
        <w:t>c</w:t>
      </w:r>
      <w:r w:rsidRPr="00F04803">
        <w:rPr>
          <w:rFonts w:ascii="Arial" w:hAnsi="Arial" w:cs="Arial"/>
          <w:iCs/>
          <w:sz w:val="22"/>
          <w:szCs w:val="16"/>
        </w:rPr>
        <w:t>ticos para el ejercicio de la carrera.</w:t>
      </w:r>
    </w:p>
    <w:p w:rsidR="00A910F4" w:rsidRPr="00F04803" w:rsidRDefault="00A910F4" w:rsidP="00A910F4">
      <w:pPr>
        <w:pStyle w:val="Encabezado"/>
        <w:tabs>
          <w:tab w:val="clear" w:pos="4419"/>
          <w:tab w:val="clear" w:pos="8838"/>
        </w:tabs>
        <w:ind w:left="851"/>
        <w:jc w:val="both"/>
        <w:rPr>
          <w:rFonts w:ascii="Arial" w:hAnsi="Arial" w:cs="Arial"/>
          <w:iCs/>
          <w:sz w:val="22"/>
          <w:szCs w:val="16"/>
        </w:rPr>
      </w:pPr>
      <w:smartTag w:uri="urn:schemas-microsoft-com:office:smarttags" w:element="PersonName">
        <w:smartTagPr>
          <w:attr w:name="ProductID" w:val="La Escuela Acad￩mica"/>
        </w:smartTagPr>
        <w:r w:rsidRPr="00F04803">
          <w:rPr>
            <w:rFonts w:ascii="Arial" w:hAnsi="Arial" w:cs="Arial"/>
            <w:iCs/>
            <w:sz w:val="22"/>
            <w:szCs w:val="16"/>
          </w:rPr>
          <w:t>La Escuela Académica</w:t>
        </w:r>
      </w:smartTag>
      <w:r w:rsidRPr="00F04803">
        <w:rPr>
          <w:rFonts w:ascii="Arial" w:hAnsi="Arial" w:cs="Arial"/>
          <w:iCs/>
          <w:sz w:val="22"/>
          <w:szCs w:val="16"/>
        </w:rPr>
        <w:t xml:space="preserve"> Profesional de Ingeniería Industrial, previa aprob</w:t>
      </w:r>
      <w:r w:rsidRPr="00F04803">
        <w:rPr>
          <w:rFonts w:ascii="Arial" w:hAnsi="Arial" w:cs="Arial"/>
          <w:iCs/>
          <w:sz w:val="22"/>
          <w:szCs w:val="16"/>
        </w:rPr>
        <w:t>a</w:t>
      </w:r>
      <w:r>
        <w:rPr>
          <w:rFonts w:ascii="Arial" w:hAnsi="Arial" w:cs="Arial"/>
          <w:iCs/>
          <w:sz w:val="22"/>
          <w:szCs w:val="16"/>
        </w:rPr>
        <w:t>ción del Comité Asesor, señalará</w:t>
      </w:r>
      <w:r w:rsidRPr="00F04803">
        <w:rPr>
          <w:rFonts w:ascii="Arial" w:hAnsi="Arial" w:cs="Arial"/>
          <w:iCs/>
          <w:sz w:val="22"/>
          <w:szCs w:val="16"/>
        </w:rPr>
        <w:t>n los cursos de los Planes de Estudios que no podrán ser evaluados, mediante esta modalidad, y ratificados mediante Resol</w:t>
      </w:r>
      <w:r w:rsidRPr="00F04803">
        <w:rPr>
          <w:rFonts w:ascii="Arial" w:hAnsi="Arial" w:cs="Arial"/>
          <w:iCs/>
          <w:sz w:val="22"/>
          <w:szCs w:val="16"/>
        </w:rPr>
        <w:t>u</w:t>
      </w:r>
      <w:r w:rsidRPr="00F04803">
        <w:rPr>
          <w:rFonts w:ascii="Arial" w:hAnsi="Arial" w:cs="Arial"/>
          <w:iCs/>
          <w:sz w:val="22"/>
          <w:szCs w:val="16"/>
        </w:rPr>
        <w:t>ción del Decanato.</w:t>
      </w:r>
    </w:p>
    <w:p w:rsidR="00A910F4" w:rsidRPr="00F04803" w:rsidRDefault="00A910F4" w:rsidP="00A910F4">
      <w:pPr>
        <w:pStyle w:val="Encabezado"/>
        <w:tabs>
          <w:tab w:val="clear" w:pos="4419"/>
          <w:tab w:val="clear" w:pos="8838"/>
        </w:tabs>
        <w:ind w:left="851"/>
        <w:jc w:val="both"/>
        <w:rPr>
          <w:rFonts w:ascii="Arial" w:hAnsi="Arial" w:cs="Arial"/>
          <w:iCs/>
          <w:sz w:val="22"/>
          <w:szCs w:val="16"/>
        </w:rPr>
      </w:pPr>
      <w:r w:rsidRPr="00F04803">
        <w:rPr>
          <w:rFonts w:ascii="Arial" w:hAnsi="Arial" w:cs="Arial"/>
          <w:iCs/>
          <w:sz w:val="22"/>
          <w:szCs w:val="16"/>
        </w:rPr>
        <w:t>Forma parte del presente Reglamento los cursos que no podrán ser evalu</w:t>
      </w:r>
      <w:r w:rsidRPr="00F04803">
        <w:rPr>
          <w:rFonts w:ascii="Arial" w:hAnsi="Arial" w:cs="Arial"/>
          <w:iCs/>
          <w:sz w:val="22"/>
          <w:szCs w:val="16"/>
        </w:rPr>
        <w:t>a</w:t>
      </w:r>
      <w:r w:rsidRPr="00F04803">
        <w:rPr>
          <w:rFonts w:ascii="Arial" w:hAnsi="Arial" w:cs="Arial"/>
          <w:iCs/>
          <w:sz w:val="22"/>
          <w:szCs w:val="16"/>
        </w:rPr>
        <w:t>dos.</w:t>
      </w:r>
    </w:p>
    <w:p w:rsidR="00A910F4" w:rsidRPr="00F04803" w:rsidRDefault="00A910F4" w:rsidP="00A910F4">
      <w:pPr>
        <w:pStyle w:val="Encabezado"/>
        <w:tabs>
          <w:tab w:val="clear" w:pos="4419"/>
          <w:tab w:val="clear" w:pos="8838"/>
          <w:tab w:val="num" w:pos="1260"/>
        </w:tabs>
        <w:ind w:left="850" w:hanging="510"/>
        <w:jc w:val="both"/>
        <w:rPr>
          <w:rFonts w:ascii="Arial" w:hAnsi="Arial" w:cs="Arial"/>
          <w:iCs/>
          <w:sz w:val="22"/>
          <w:szCs w:val="16"/>
        </w:rPr>
      </w:pPr>
      <w:r w:rsidRPr="00F04803">
        <w:rPr>
          <w:rFonts w:ascii="Arial" w:hAnsi="Arial" w:cs="Arial"/>
          <w:iCs/>
          <w:sz w:val="22"/>
          <w:szCs w:val="16"/>
        </w:rPr>
        <w:t xml:space="preserve">10.4. El procedimiento se inicia con la solicitud dirigida al Decano de </w:t>
      </w:r>
      <w:smartTag w:uri="urn:schemas-microsoft-com:office:smarttags" w:element="PersonName">
        <w:smartTagPr>
          <w:attr w:name="ProductID" w:val="la Facultad. Seguir￡"/>
        </w:smartTagPr>
        <w:r w:rsidRPr="00F04803">
          <w:rPr>
            <w:rFonts w:ascii="Arial" w:hAnsi="Arial" w:cs="Arial"/>
            <w:iCs/>
            <w:sz w:val="22"/>
            <w:szCs w:val="16"/>
          </w:rPr>
          <w:t>la Facultad. Seguirá</w:t>
        </w:r>
      </w:smartTag>
      <w:r w:rsidRPr="00F04803">
        <w:rPr>
          <w:rFonts w:ascii="Arial" w:hAnsi="Arial" w:cs="Arial"/>
          <w:iCs/>
          <w:sz w:val="22"/>
          <w:szCs w:val="16"/>
        </w:rPr>
        <w:t xml:space="preserve"> un proceso de revisión vía </w:t>
      </w:r>
      <w:smartTag w:uri="urn:schemas-microsoft-com:office:smarttags" w:element="PersonName">
        <w:smartTagPr>
          <w:attr w:name="ProductID" w:val="la Direcci￳n"/>
        </w:smartTagPr>
        <w:r w:rsidRPr="00F04803">
          <w:rPr>
            <w:rFonts w:ascii="Arial" w:hAnsi="Arial" w:cs="Arial"/>
            <w:iCs/>
            <w:sz w:val="22"/>
            <w:szCs w:val="16"/>
          </w:rPr>
          <w:t>la Dirección</w:t>
        </w:r>
      </w:smartTag>
      <w:r w:rsidRPr="00F04803">
        <w:rPr>
          <w:rFonts w:ascii="Arial" w:hAnsi="Arial" w:cs="Arial"/>
          <w:iCs/>
          <w:sz w:val="22"/>
          <w:szCs w:val="16"/>
        </w:rPr>
        <w:t xml:space="preserve"> de </w:t>
      </w:r>
      <w:smartTag w:uri="urn:schemas-microsoft-com:office:smarttags" w:element="PersonName">
        <w:smartTagPr>
          <w:attr w:name="ProductID" w:val="la Escuela Acad￩mico"/>
        </w:smartTagPr>
        <w:r w:rsidRPr="00F04803">
          <w:rPr>
            <w:rFonts w:ascii="Arial" w:hAnsi="Arial" w:cs="Arial"/>
            <w:iCs/>
            <w:sz w:val="22"/>
            <w:szCs w:val="16"/>
          </w:rPr>
          <w:t>la Escuela Académico</w:t>
        </w:r>
      </w:smartTag>
      <w:r w:rsidRPr="00F04803">
        <w:rPr>
          <w:rFonts w:ascii="Arial" w:hAnsi="Arial" w:cs="Arial"/>
          <w:iCs/>
          <w:sz w:val="22"/>
          <w:szCs w:val="16"/>
        </w:rPr>
        <w:t xml:space="preserve"> Profesi</w:t>
      </w:r>
      <w:r w:rsidRPr="00F04803">
        <w:rPr>
          <w:rFonts w:ascii="Arial" w:hAnsi="Arial" w:cs="Arial"/>
          <w:iCs/>
          <w:sz w:val="22"/>
          <w:szCs w:val="16"/>
        </w:rPr>
        <w:t>o</w:t>
      </w:r>
      <w:r w:rsidRPr="00F04803">
        <w:rPr>
          <w:rFonts w:ascii="Arial" w:hAnsi="Arial" w:cs="Arial"/>
          <w:iCs/>
          <w:sz w:val="22"/>
          <w:szCs w:val="16"/>
        </w:rPr>
        <w:t>nal correspondiente, cuyo Comité Asesor informará sobre la procedencia o no del pedido. Finalmente será aprobado por el señor  Decano, que goce con del</w:t>
      </w:r>
      <w:r w:rsidRPr="00F04803">
        <w:rPr>
          <w:rFonts w:ascii="Arial" w:hAnsi="Arial" w:cs="Arial"/>
          <w:iCs/>
          <w:sz w:val="22"/>
          <w:szCs w:val="16"/>
        </w:rPr>
        <w:t>e</w:t>
      </w:r>
      <w:r w:rsidRPr="00F04803">
        <w:rPr>
          <w:rFonts w:ascii="Arial" w:hAnsi="Arial" w:cs="Arial"/>
          <w:iCs/>
          <w:sz w:val="22"/>
          <w:szCs w:val="16"/>
        </w:rPr>
        <w:t>gación expresa de funciones otorgadas por el Consejo de Facultad. (</w:t>
      </w:r>
      <w:r w:rsidRPr="00F04803">
        <w:rPr>
          <w:rFonts w:ascii="Arial" w:hAnsi="Arial" w:cs="Arial"/>
          <w:iCs/>
          <w:sz w:val="18"/>
          <w:szCs w:val="16"/>
        </w:rPr>
        <w:t>Texto modif</w:t>
      </w:r>
      <w:r w:rsidRPr="00F04803">
        <w:rPr>
          <w:rFonts w:ascii="Arial" w:hAnsi="Arial" w:cs="Arial"/>
          <w:iCs/>
          <w:sz w:val="18"/>
          <w:szCs w:val="16"/>
        </w:rPr>
        <w:t>i</w:t>
      </w:r>
      <w:r w:rsidRPr="00F04803">
        <w:rPr>
          <w:rFonts w:ascii="Arial" w:hAnsi="Arial" w:cs="Arial"/>
          <w:iCs/>
          <w:sz w:val="18"/>
          <w:szCs w:val="16"/>
        </w:rPr>
        <w:t xml:space="preserve">cado por </w:t>
      </w:r>
      <w:smartTag w:uri="urn:schemas-microsoft-com:office:smarttags" w:element="PersonName">
        <w:smartTagPr>
          <w:attr w:name="ProductID" w:val="la R.R. N"/>
        </w:smartTagPr>
        <w:r w:rsidRPr="00F04803">
          <w:rPr>
            <w:rFonts w:ascii="Arial" w:hAnsi="Arial" w:cs="Arial"/>
            <w:iCs/>
            <w:sz w:val="18"/>
            <w:szCs w:val="16"/>
          </w:rPr>
          <w:t>la R.R. N</w:t>
        </w:r>
      </w:smartTag>
      <w:r w:rsidRPr="00F04803">
        <w:rPr>
          <w:rFonts w:ascii="Arial" w:hAnsi="Arial" w:cs="Arial"/>
          <w:iCs/>
          <w:sz w:val="18"/>
          <w:szCs w:val="16"/>
        </w:rPr>
        <w:t>° 00590-R-04 del 12.02.2004</w:t>
      </w:r>
      <w:r w:rsidRPr="00F04803">
        <w:rPr>
          <w:rFonts w:ascii="Arial" w:hAnsi="Arial" w:cs="Arial"/>
          <w:iCs/>
          <w:sz w:val="22"/>
          <w:szCs w:val="16"/>
        </w:rPr>
        <w:t>)</w:t>
      </w:r>
    </w:p>
    <w:p w:rsidR="00A910F4" w:rsidRPr="00F04803" w:rsidRDefault="00A910F4" w:rsidP="00A910F4">
      <w:pPr>
        <w:pStyle w:val="Encabezado"/>
        <w:tabs>
          <w:tab w:val="clear" w:pos="4419"/>
          <w:tab w:val="clear" w:pos="8838"/>
        </w:tabs>
        <w:ind w:left="850" w:hanging="510"/>
        <w:jc w:val="both"/>
        <w:rPr>
          <w:rFonts w:ascii="Arial" w:hAnsi="Arial" w:cs="Arial"/>
          <w:iCs/>
          <w:sz w:val="22"/>
          <w:szCs w:val="16"/>
        </w:rPr>
      </w:pPr>
      <w:r w:rsidRPr="00F04803">
        <w:rPr>
          <w:rFonts w:ascii="Arial" w:hAnsi="Arial" w:cs="Arial"/>
          <w:iCs/>
          <w:sz w:val="22"/>
          <w:szCs w:val="16"/>
        </w:rPr>
        <w:t>10.5. Los Jurados Ad-Hoc estarán conformados por docentes de la especialidad sol</w:t>
      </w:r>
      <w:r w:rsidRPr="00F04803">
        <w:rPr>
          <w:rFonts w:ascii="Arial" w:hAnsi="Arial" w:cs="Arial"/>
          <w:iCs/>
          <w:sz w:val="22"/>
          <w:szCs w:val="16"/>
        </w:rPr>
        <w:t>i</w:t>
      </w:r>
      <w:r w:rsidRPr="00F04803">
        <w:rPr>
          <w:rFonts w:ascii="Arial" w:hAnsi="Arial" w:cs="Arial"/>
          <w:iCs/>
          <w:sz w:val="22"/>
          <w:szCs w:val="16"/>
        </w:rPr>
        <w:t xml:space="preserve">citada y serán designados por el Coordinador del Departamento respectivo, en Coordinación con </w:t>
      </w:r>
      <w:smartTag w:uri="urn:schemas-microsoft-com:office:smarttags" w:element="PersonName">
        <w:smartTagPr>
          <w:attr w:name="ProductID" w:val="la Escuela Acad￩mico"/>
        </w:smartTagPr>
        <w:r w:rsidRPr="00F04803">
          <w:rPr>
            <w:rFonts w:ascii="Arial" w:hAnsi="Arial" w:cs="Arial"/>
            <w:iCs/>
            <w:sz w:val="22"/>
            <w:szCs w:val="16"/>
          </w:rPr>
          <w:t>la Escuela Académico</w:t>
        </w:r>
      </w:smartTag>
      <w:r w:rsidRPr="00F04803">
        <w:rPr>
          <w:rFonts w:ascii="Arial" w:hAnsi="Arial" w:cs="Arial"/>
          <w:iCs/>
          <w:sz w:val="22"/>
          <w:szCs w:val="16"/>
        </w:rPr>
        <w:t xml:space="preserve"> Profesional.</w:t>
      </w:r>
    </w:p>
    <w:p w:rsidR="00A910F4" w:rsidRPr="00F04803" w:rsidRDefault="00A910F4" w:rsidP="00A910F4">
      <w:pPr>
        <w:pStyle w:val="Encabezado"/>
        <w:tabs>
          <w:tab w:val="clear" w:pos="4419"/>
          <w:tab w:val="clear" w:pos="8838"/>
          <w:tab w:val="num" w:pos="2148"/>
        </w:tabs>
        <w:ind w:left="850" w:hanging="510"/>
        <w:jc w:val="both"/>
        <w:rPr>
          <w:rFonts w:ascii="Arial" w:hAnsi="Arial" w:cs="Arial"/>
          <w:iCs/>
          <w:sz w:val="22"/>
          <w:szCs w:val="16"/>
        </w:rPr>
      </w:pPr>
      <w:r w:rsidRPr="00F04803">
        <w:rPr>
          <w:rFonts w:ascii="Arial" w:hAnsi="Arial" w:cs="Arial"/>
          <w:iCs/>
          <w:sz w:val="22"/>
          <w:szCs w:val="16"/>
        </w:rPr>
        <w:t>10.6. El número mínimo de profesores componentes del Jurado Ad-Hoc, es de dos y el máximo de tres.</w:t>
      </w:r>
    </w:p>
    <w:p w:rsidR="00A910F4" w:rsidRPr="00F04803" w:rsidRDefault="00A910F4" w:rsidP="00A910F4">
      <w:pPr>
        <w:pStyle w:val="Encabezado"/>
        <w:tabs>
          <w:tab w:val="clear" w:pos="4419"/>
          <w:tab w:val="clear" w:pos="8838"/>
          <w:tab w:val="num" w:pos="2148"/>
        </w:tabs>
        <w:ind w:left="850" w:hanging="510"/>
        <w:jc w:val="both"/>
        <w:rPr>
          <w:rFonts w:ascii="Arial" w:hAnsi="Arial" w:cs="Arial"/>
          <w:iCs/>
          <w:sz w:val="22"/>
          <w:szCs w:val="16"/>
        </w:rPr>
      </w:pPr>
      <w:r w:rsidRPr="00F04803">
        <w:rPr>
          <w:rFonts w:ascii="Arial" w:hAnsi="Arial" w:cs="Arial"/>
          <w:iCs/>
          <w:sz w:val="22"/>
          <w:szCs w:val="16"/>
        </w:rPr>
        <w:t>10.7. El Acta final será procesada de la misma forma que las actas regulares y firm</w:t>
      </w:r>
      <w:r w:rsidRPr="00F04803">
        <w:rPr>
          <w:rFonts w:ascii="Arial" w:hAnsi="Arial" w:cs="Arial"/>
          <w:iCs/>
          <w:sz w:val="22"/>
          <w:szCs w:val="16"/>
        </w:rPr>
        <w:t>a</w:t>
      </w:r>
      <w:r w:rsidRPr="00F04803">
        <w:rPr>
          <w:rFonts w:ascii="Arial" w:hAnsi="Arial" w:cs="Arial"/>
          <w:iCs/>
          <w:sz w:val="22"/>
          <w:szCs w:val="16"/>
        </w:rPr>
        <w:t>da por el Presidente del Jurado y acompañada de la documentación sustentad</w:t>
      </w:r>
      <w:r w:rsidRPr="00F04803">
        <w:rPr>
          <w:rFonts w:ascii="Arial" w:hAnsi="Arial" w:cs="Arial"/>
          <w:iCs/>
          <w:sz w:val="22"/>
          <w:szCs w:val="16"/>
        </w:rPr>
        <w:t>o</w:t>
      </w:r>
      <w:r w:rsidRPr="00F04803">
        <w:rPr>
          <w:rFonts w:ascii="Arial" w:hAnsi="Arial" w:cs="Arial"/>
          <w:iCs/>
          <w:sz w:val="22"/>
          <w:szCs w:val="16"/>
        </w:rPr>
        <w:t>ra.</w:t>
      </w:r>
    </w:p>
    <w:p w:rsidR="00A910F4" w:rsidRPr="00F04803" w:rsidRDefault="00A910F4" w:rsidP="00A910F4">
      <w:pPr>
        <w:pStyle w:val="Encabezado"/>
        <w:tabs>
          <w:tab w:val="clear" w:pos="4419"/>
          <w:tab w:val="clear" w:pos="8838"/>
          <w:tab w:val="num" w:pos="2148"/>
        </w:tabs>
        <w:ind w:left="850" w:hanging="510"/>
        <w:jc w:val="both"/>
        <w:rPr>
          <w:rFonts w:ascii="Arial" w:hAnsi="Arial" w:cs="Arial"/>
          <w:iCs/>
          <w:sz w:val="22"/>
          <w:szCs w:val="16"/>
        </w:rPr>
      </w:pPr>
      <w:r w:rsidRPr="00F04803">
        <w:rPr>
          <w:rFonts w:ascii="Arial" w:hAnsi="Arial" w:cs="Arial"/>
          <w:iCs/>
          <w:sz w:val="22"/>
          <w:szCs w:val="16"/>
        </w:rPr>
        <w:t>10.8. Cualquier situación excepcional no contemplada en la presente norma será decidida por el Consejo de Facultad y en última instancia por el Consejo Universit</w:t>
      </w:r>
      <w:r w:rsidRPr="00F04803">
        <w:rPr>
          <w:rFonts w:ascii="Arial" w:hAnsi="Arial" w:cs="Arial"/>
          <w:iCs/>
          <w:sz w:val="22"/>
          <w:szCs w:val="16"/>
        </w:rPr>
        <w:t>a</w:t>
      </w:r>
      <w:r w:rsidRPr="00F04803">
        <w:rPr>
          <w:rFonts w:ascii="Arial" w:hAnsi="Arial" w:cs="Arial"/>
          <w:iCs/>
          <w:sz w:val="22"/>
          <w:szCs w:val="16"/>
        </w:rPr>
        <w:t>rio.</w:t>
      </w:r>
    </w:p>
    <w:p w:rsidR="00A910F4" w:rsidRPr="00F04803" w:rsidRDefault="00A910F4" w:rsidP="00A910F4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iCs/>
          <w:sz w:val="22"/>
          <w:szCs w:val="16"/>
        </w:rPr>
      </w:pPr>
    </w:p>
    <w:p w:rsidR="00A910F4" w:rsidRPr="00F04803" w:rsidRDefault="00A910F4" w:rsidP="00A910F4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iCs/>
          <w:sz w:val="22"/>
          <w:szCs w:val="16"/>
        </w:rPr>
      </w:pPr>
    </w:p>
    <w:p w:rsidR="00A910F4" w:rsidRPr="00F04803" w:rsidRDefault="00A910F4" w:rsidP="00A910F4">
      <w:pPr>
        <w:pStyle w:val="Encabezado"/>
        <w:tabs>
          <w:tab w:val="clear" w:pos="4419"/>
          <w:tab w:val="clear" w:pos="8838"/>
        </w:tabs>
        <w:ind w:firstLine="708"/>
        <w:jc w:val="center"/>
        <w:rPr>
          <w:rFonts w:ascii="Arial" w:hAnsi="Arial" w:cs="Arial"/>
          <w:bCs/>
          <w:iCs/>
          <w:sz w:val="22"/>
          <w:szCs w:val="16"/>
        </w:rPr>
      </w:pPr>
      <w:r w:rsidRPr="00F04803">
        <w:rPr>
          <w:rFonts w:ascii="Arial" w:hAnsi="Arial" w:cs="Arial"/>
          <w:bCs/>
          <w:iCs/>
          <w:sz w:val="22"/>
          <w:szCs w:val="16"/>
        </w:rPr>
        <w:t>DISPOSICIONES COMPLEMENTARIAS</w:t>
      </w:r>
    </w:p>
    <w:p w:rsidR="00A910F4" w:rsidRPr="00F04803" w:rsidRDefault="00A910F4" w:rsidP="00A910F4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iCs/>
          <w:sz w:val="22"/>
          <w:szCs w:val="16"/>
        </w:rPr>
      </w:pPr>
    </w:p>
    <w:p w:rsidR="00A910F4" w:rsidRPr="00F04803" w:rsidRDefault="00A910F4" w:rsidP="00A910F4">
      <w:pPr>
        <w:pStyle w:val="Encabezado"/>
        <w:numPr>
          <w:ilvl w:val="0"/>
          <w:numId w:val="14"/>
        </w:numPr>
        <w:tabs>
          <w:tab w:val="clear" w:pos="4419"/>
          <w:tab w:val="clear" w:pos="8838"/>
        </w:tabs>
        <w:jc w:val="both"/>
        <w:rPr>
          <w:rFonts w:ascii="Arial" w:hAnsi="Arial" w:cs="Arial"/>
          <w:iCs/>
          <w:sz w:val="22"/>
          <w:szCs w:val="16"/>
        </w:rPr>
      </w:pPr>
      <w:r w:rsidRPr="00F04803">
        <w:rPr>
          <w:rFonts w:ascii="Arial" w:hAnsi="Arial" w:cs="Arial"/>
          <w:iCs/>
          <w:sz w:val="22"/>
          <w:szCs w:val="16"/>
        </w:rPr>
        <w:t>Todo aquello que no este contemplado en el Reglamento, lo resolverá el Comité As</w:t>
      </w:r>
      <w:r w:rsidRPr="00F04803">
        <w:rPr>
          <w:rFonts w:ascii="Arial" w:hAnsi="Arial" w:cs="Arial"/>
          <w:iCs/>
          <w:sz w:val="22"/>
          <w:szCs w:val="16"/>
        </w:rPr>
        <w:t>e</w:t>
      </w:r>
      <w:r w:rsidRPr="00F04803">
        <w:rPr>
          <w:rFonts w:ascii="Arial" w:hAnsi="Arial" w:cs="Arial"/>
          <w:iCs/>
          <w:sz w:val="22"/>
          <w:szCs w:val="16"/>
        </w:rPr>
        <w:t xml:space="preserve">sor de </w:t>
      </w:r>
      <w:smartTag w:uri="urn:schemas-microsoft-com:office:smarttags" w:element="PersonName">
        <w:smartTagPr>
          <w:attr w:name="ProductID" w:val="la Escuela"/>
        </w:smartTagPr>
        <w:r w:rsidRPr="00F04803">
          <w:rPr>
            <w:rFonts w:ascii="Arial" w:hAnsi="Arial" w:cs="Arial"/>
            <w:iCs/>
            <w:sz w:val="22"/>
            <w:szCs w:val="16"/>
          </w:rPr>
          <w:t>la Escuela</w:t>
        </w:r>
      </w:smartTag>
      <w:r w:rsidRPr="00F04803">
        <w:rPr>
          <w:rFonts w:ascii="Arial" w:hAnsi="Arial" w:cs="Arial"/>
          <w:iCs/>
          <w:sz w:val="22"/>
          <w:szCs w:val="16"/>
        </w:rPr>
        <w:t>, dando cuenta al Consejo de Facultad para su correspondiente aprobación.</w:t>
      </w:r>
    </w:p>
    <w:p w:rsidR="00A910F4" w:rsidRPr="00F04803" w:rsidRDefault="00A910F4" w:rsidP="00A910F4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iCs/>
          <w:sz w:val="22"/>
          <w:szCs w:val="16"/>
        </w:rPr>
      </w:pPr>
    </w:p>
    <w:p w:rsidR="00A910F4" w:rsidRPr="00F04803" w:rsidRDefault="00A910F4" w:rsidP="00A910F4">
      <w:pPr>
        <w:pStyle w:val="Encabezado"/>
        <w:numPr>
          <w:ilvl w:val="0"/>
          <w:numId w:val="14"/>
        </w:numPr>
        <w:tabs>
          <w:tab w:val="clear" w:pos="4419"/>
          <w:tab w:val="clear" w:pos="8838"/>
        </w:tabs>
        <w:jc w:val="both"/>
        <w:rPr>
          <w:rFonts w:ascii="Arial" w:hAnsi="Arial" w:cs="Arial"/>
          <w:iCs/>
          <w:sz w:val="22"/>
          <w:szCs w:val="16"/>
        </w:rPr>
      </w:pPr>
      <w:r w:rsidRPr="00F04803">
        <w:rPr>
          <w:rFonts w:ascii="Arial" w:hAnsi="Arial" w:cs="Arial"/>
          <w:iCs/>
          <w:sz w:val="22"/>
          <w:szCs w:val="16"/>
        </w:rPr>
        <w:t xml:space="preserve">Las modificaciones que pudieran proponerse deberán provenir de cualquier miembro del Consejo, con el debido conocimiento del Comité Asesor de </w:t>
      </w:r>
      <w:smartTag w:uri="urn:schemas-microsoft-com:office:smarttags" w:element="PersonName">
        <w:smartTagPr>
          <w:attr w:name="ProductID" w:val="la Escuela"/>
        </w:smartTagPr>
        <w:r w:rsidRPr="00F04803">
          <w:rPr>
            <w:rFonts w:ascii="Arial" w:hAnsi="Arial" w:cs="Arial"/>
            <w:iCs/>
            <w:sz w:val="22"/>
            <w:szCs w:val="16"/>
          </w:rPr>
          <w:t>la Escuela</w:t>
        </w:r>
      </w:smartTag>
      <w:r w:rsidRPr="00F04803">
        <w:rPr>
          <w:rFonts w:ascii="Arial" w:hAnsi="Arial" w:cs="Arial"/>
          <w:iCs/>
          <w:sz w:val="22"/>
          <w:szCs w:val="16"/>
        </w:rPr>
        <w:t xml:space="preserve"> e incluirse en el Reglamento con el voto aprobatorio de la mayoría del Consejo de Facultad. </w:t>
      </w:r>
    </w:p>
    <w:p w:rsidR="0095115C" w:rsidRPr="00A910F4" w:rsidRDefault="0095115C">
      <w:pPr>
        <w:rPr>
          <w:lang w:val="es-ES"/>
        </w:rPr>
      </w:pPr>
      <w:bookmarkStart w:id="0" w:name="_GoBack"/>
      <w:bookmarkEnd w:id="0"/>
    </w:p>
    <w:sectPr w:rsidR="0095115C" w:rsidRPr="00A910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22D"/>
    <w:multiLevelType w:val="hybridMultilevel"/>
    <w:tmpl w:val="306C1260"/>
    <w:lvl w:ilvl="0" w:tplc="C4767D6C">
      <w:numFmt w:val="bullet"/>
      <w:lvlText w:val="-"/>
      <w:lvlJc w:val="left"/>
      <w:pPr>
        <w:tabs>
          <w:tab w:val="num" w:pos="1191"/>
        </w:tabs>
        <w:ind w:left="1191" w:hanging="397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21010"/>
    <w:multiLevelType w:val="multilevel"/>
    <w:tmpl w:val="D0D8757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D8E283D"/>
    <w:multiLevelType w:val="hybridMultilevel"/>
    <w:tmpl w:val="7E5C2296"/>
    <w:lvl w:ilvl="0" w:tplc="311C6A3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</w:rPr>
    </w:lvl>
    <w:lvl w:ilvl="1" w:tplc="60B69648">
      <w:numFmt w:val="none"/>
      <w:lvlText w:val=""/>
      <w:lvlJc w:val="left"/>
      <w:pPr>
        <w:tabs>
          <w:tab w:val="num" w:pos="360"/>
        </w:tabs>
      </w:pPr>
    </w:lvl>
    <w:lvl w:ilvl="2" w:tplc="C5F49D00">
      <w:numFmt w:val="none"/>
      <w:lvlText w:val=""/>
      <w:lvlJc w:val="left"/>
      <w:pPr>
        <w:tabs>
          <w:tab w:val="num" w:pos="360"/>
        </w:tabs>
      </w:pPr>
    </w:lvl>
    <w:lvl w:ilvl="3" w:tplc="76669096">
      <w:numFmt w:val="none"/>
      <w:lvlText w:val=""/>
      <w:lvlJc w:val="left"/>
      <w:pPr>
        <w:tabs>
          <w:tab w:val="num" w:pos="360"/>
        </w:tabs>
      </w:pPr>
    </w:lvl>
    <w:lvl w:ilvl="4" w:tplc="390E59C4">
      <w:numFmt w:val="none"/>
      <w:lvlText w:val=""/>
      <w:lvlJc w:val="left"/>
      <w:pPr>
        <w:tabs>
          <w:tab w:val="num" w:pos="360"/>
        </w:tabs>
      </w:pPr>
    </w:lvl>
    <w:lvl w:ilvl="5" w:tplc="1414BC22">
      <w:numFmt w:val="none"/>
      <w:lvlText w:val=""/>
      <w:lvlJc w:val="left"/>
      <w:pPr>
        <w:tabs>
          <w:tab w:val="num" w:pos="360"/>
        </w:tabs>
      </w:pPr>
    </w:lvl>
    <w:lvl w:ilvl="6" w:tplc="1458F7EC">
      <w:numFmt w:val="none"/>
      <w:lvlText w:val=""/>
      <w:lvlJc w:val="left"/>
      <w:pPr>
        <w:tabs>
          <w:tab w:val="num" w:pos="360"/>
        </w:tabs>
      </w:pPr>
    </w:lvl>
    <w:lvl w:ilvl="7" w:tplc="9C202700">
      <w:numFmt w:val="none"/>
      <w:lvlText w:val=""/>
      <w:lvlJc w:val="left"/>
      <w:pPr>
        <w:tabs>
          <w:tab w:val="num" w:pos="360"/>
        </w:tabs>
      </w:pPr>
    </w:lvl>
    <w:lvl w:ilvl="8" w:tplc="868AEA1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1DF4692"/>
    <w:multiLevelType w:val="hybridMultilevel"/>
    <w:tmpl w:val="4222969A"/>
    <w:lvl w:ilvl="0" w:tplc="84B0E782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E82EAC"/>
    <w:multiLevelType w:val="hybridMultilevel"/>
    <w:tmpl w:val="4D923B78"/>
    <w:lvl w:ilvl="0" w:tplc="F4ECB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7AA2EA">
      <w:numFmt w:val="none"/>
      <w:lvlText w:val=""/>
      <w:lvlJc w:val="left"/>
      <w:pPr>
        <w:tabs>
          <w:tab w:val="num" w:pos="360"/>
        </w:tabs>
      </w:pPr>
    </w:lvl>
    <w:lvl w:ilvl="2" w:tplc="822A1104">
      <w:numFmt w:val="none"/>
      <w:lvlText w:val=""/>
      <w:lvlJc w:val="left"/>
      <w:pPr>
        <w:tabs>
          <w:tab w:val="num" w:pos="360"/>
        </w:tabs>
      </w:pPr>
    </w:lvl>
    <w:lvl w:ilvl="3" w:tplc="414C8D4E">
      <w:numFmt w:val="none"/>
      <w:lvlText w:val=""/>
      <w:lvlJc w:val="left"/>
      <w:pPr>
        <w:tabs>
          <w:tab w:val="num" w:pos="360"/>
        </w:tabs>
      </w:pPr>
    </w:lvl>
    <w:lvl w:ilvl="4" w:tplc="4FECA40C">
      <w:numFmt w:val="none"/>
      <w:lvlText w:val=""/>
      <w:lvlJc w:val="left"/>
      <w:pPr>
        <w:tabs>
          <w:tab w:val="num" w:pos="360"/>
        </w:tabs>
      </w:pPr>
    </w:lvl>
    <w:lvl w:ilvl="5" w:tplc="CF28A9C8">
      <w:numFmt w:val="none"/>
      <w:lvlText w:val=""/>
      <w:lvlJc w:val="left"/>
      <w:pPr>
        <w:tabs>
          <w:tab w:val="num" w:pos="360"/>
        </w:tabs>
      </w:pPr>
    </w:lvl>
    <w:lvl w:ilvl="6" w:tplc="E65AD0D2">
      <w:numFmt w:val="none"/>
      <w:lvlText w:val=""/>
      <w:lvlJc w:val="left"/>
      <w:pPr>
        <w:tabs>
          <w:tab w:val="num" w:pos="360"/>
        </w:tabs>
      </w:pPr>
    </w:lvl>
    <w:lvl w:ilvl="7" w:tplc="A9D27AC2">
      <w:numFmt w:val="none"/>
      <w:lvlText w:val=""/>
      <w:lvlJc w:val="left"/>
      <w:pPr>
        <w:tabs>
          <w:tab w:val="num" w:pos="360"/>
        </w:tabs>
      </w:pPr>
    </w:lvl>
    <w:lvl w:ilvl="8" w:tplc="F0F228A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482518E"/>
    <w:multiLevelType w:val="multilevel"/>
    <w:tmpl w:val="FFB8D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5C916A6"/>
    <w:multiLevelType w:val="hybridMultilevel"/>
    <w:tmpl w:val="C8C479E0"/>
    <w:lvl w:ilvl="0" w:tplc="FD983458">
      <w:numFmt w:val="bullet"/>
      <w:lvlText w:val="-"/>
      <w:lvlJc w:val="left"/>
      <w:pPr>
        <w:tabs>
          <w:tab w:val="num" w:pos="1191"/>
        </w:tabs>
        <w:ind w:left="1191" w:hanging="397"/>
      </w:pPr>
      <w:rPr>
        <w:rFonts w:ascii="Times New Roman" w:eastAsia="Times New Roman" w:hAnsi="Times New Roman" w:cs="Times New Roman" w:hint="default"/>
      </w:rPr>
    </w:lvl>
    <w:lvl w:ilvl="1" w:tplc="0194D73C">
      <w:start w:val="8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3CF2988"/>
    <w:multiLevelType w:val="hybridMultilevel"/>
    <w:tmpl w:val="33EC481C"/>
    <w:lvl w:ilvl="0" w:tplc="C7689B92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1D8D8AE">
      <w:numFmt w:val="none"/>
      <w:lvlText w:val=""/>
      <w:lvlJc w:val="left"/>
      <w:pPr>
        <w:tabs>
          <w:tab w:val="num" w:pos="360"/>
        </w:tabs>
      </w:pPr>
    </w:lvl>
    <w:lvl w:ilvl="2" w:tplc="0AB873AC">
      <w:numFmt w:val="none"/>
      <w:lvlText w:val=""/>
      <w:lvlJc w:val="left"/>
      <w:pPr>
        <w:tabs>
          <w:tab w:val="num" w:pos="360"/>
        </w:tabs>
      </w:pPr>
    </w:lvl>
    <w:lvl w:ilvl="3" w:tplc="F0DA6A1C">
      <w:numFmt w:val="none"/>
      <w:lvlText w:val=""/>
      <w:lvlJc w:val="left"/>
      <w:pPr>
        <w:tabs>
          <w:tab w:val="num" w:pos="360"/>
        </w:tabs>
      </w:pPr>
    </w:lvl>
    <w:lvl w:ilvl="4" w:tplc="4FC6B8B4">
      <w:numFmt w:val="none"/>
      <w:lvlText w:val=""/>
      <w:lvlJc w:val="left"/>
      <w:pPr>
        <w:tabs>
          <w:tab w:val="num" w:pos="360"/>
        </w:tabs>
      </w:pPr>
    </w:lvl>
    <w:lvl w:ilvl="5" w:tplc="7522FF88">
      <w:numFmt w:val="none"/>
      <w:lvlText w:val=""/>
      <w:lvlJc w:val="left"/>
      <w:pPr>
        <w:tabs>
          <w:tab w:val="num" w:pos="360"/>
        </w:tabs>
      </w:pPr>
    </w:lvl>
    <w:lvl w:ilvl="6" w:tplc="A6E67098">
      <w:numFmt w:val="none"/>
      <w:lvlText w:val=""/>
      <w:lvlJc w:val="left"/>
      <w:pPr>
        <w:tabs>
          <w:tab w:val="num" w:pos="360"/>
        </w:tabs>
      </w:pPr>
    </w:lvl>
    <w:lvl w:ilvl="7" w:tplc="E8A8112C">
      <w:numFmt w:val="none"/>
      <w:lvlText w:val=""/>
      <w:lvlJc w:val="left"/>
      <w:pPr>
        <w:tabs>
          <w:tab w:val="num" w:pos="360"/>
        </w:tabs>
      </w:pPr>
    </w:lvl>
    <w:lvl w:ilvl="8" w:tplc="353CA16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5244A9A"/>
    <w:multiLevelType w:val="hybridMultilevel"/>
    <w:tmpl w:val="72AA81BA"/>
    <w:lvl w:ilvl="0" w:tplc="379CD164">
      <w:start w:val="9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F06F2A"/>
    <w:multiLevelType w:val="hybridMultilevel"/>
    <w:tmpl w:val="30BE5702"/>
    <w:lvl w:ilvl="0" w:tplc="802A72FC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FFCD262">
      <w:numFmt w:val="none"/>
      <w:lvlText w:val=""/>
      <w:lvlJc w:val="left"/>
      <w:pPr>
        <w:tabs>
          <w:tab w:val="num" w:pos="360"/>
        </w:tabs>
      </w:pPr>
    </w:lvl>
    <w:lvl w:ilvl="2" w:tplc="9D124084">
      <w:numFmt w:val="none"/>
      <w:lvlText w:val=""/>
      <w:lvlJc w:val="left"/>
      <w:pPr>
        <w:tabs>
          <w:tab w:val="num" w:pos="360"/>
        </w:tabs>
      </w:pPr>
    </w:lvl>
    <w:lvl w:ilvl="3" w:tplc="5B369120">
      <w:numFmt w:val="none"/>
      <w:lvlText w:val=""/>
      <w:lvlJc w:val="left"/>
      <w:pPr>
        <w:tabs>
          <w:tab w:val="num" w:pos="360"/>
        </w:tabs>
      </w:pPr>
    </w:lvl>
    <w:lvl w:ilvl="4" w:tplc="234A0EA8">
      <w:numFmt w:val="none"/>
      <w:lvlText w:val=""/>
      <w:lvlJc w:val="left"/>
      <w:pPr>
        <w:tabs>
          <w:tab w:val="num" w:pos="360"/>
        </w:tabs>
      </w:pPr>
    </w:lvl>
    <w:lvl w:ilvl="5" w:tplc="B4665202">
      <w:numFmt w:val="none"/>
      <w:lvlText w:val=""/>
      <w:lvlJc w:val="left"/>
      <w:pPr>
        <w:tabs>
          <w:tab w:val="num" w:pos="360"/>
        </w:tabs>
      </w:pPr>
    </w:lvl>
    <w:lvl w:ilvl="6" w:tplc="83F6EBAC">
      <w:numFmt w:val="none"/>
      <w:lvlText w:val=""/>
      <w:lvlJc w:val="left"/>
      <w:pPr>
        <w:tabs>
          <w:tab w:val="num" w:pos="360"/>
        </w:tabs>
      </w:pPr>
    </w:lvl>
    <w:lvl w:ilvl="7" w:tplc="D24409E2">
      <w:numFmt w:val="none"/>
      <w:lvlText w:val=""/>
      <w:lvlJc w:val="left"/>
      <w:pPr>
        <w:tabs>
          <w:tab w:val="num" w:pos="360"/>
        </w:tabs>
      </w:pPr>
    </w:lvl>
    <w:lvl w:ilvl="8" w:tplc="80AA76F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73673C"/>
    <w:multiLevelType w:val="hybridMultilevel"/>
    <w:tmpl w:val="4B7C620C"/>
    <w:lvl w:ilvl="0" w:tplc="0A14E1FE">
      <w:numFmt w:val="bullet"/>
      <w:lvlText w:val=""/>
      <w:lvlJc w:val="left"/>
      <w:pPr>
        <w:tabs>
          <w:tab w:val="num" w:pos="1514"/>
        </w:tabs>
        <w:ind w:left="1514" w:hanging="363"/>
      </w:pPr>
      <w:rPr>
        <w:rFonts w:ascii="Symbol" w:hAnsi="Symbol" w:hint="default"/>
      </w:rPr>
    </w:lvl>
    <w:lvl w:ilvl="1" w:tplc="76D68CF2">
      <w:numFmt w:val="bullet"/>
      <w:lvlText w:val="-"/>
      <w:lvlJc w:val="left"/>
      <w:pPr>
        <w:tabs>
          <w:tab w:val="num" w:pos="1154"/>
        </w:tabs>
        <w:ind w:left="1021" w:hanging="227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013E6F"/>
    <w:multiLevelType w:val="hybridMultilevel"/>
    <w:tmpl w:val="B2D87568"/>
    <w:lvl w:ilvl="0" w:tplc="82904C3A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AA6C9B"/>
    <w:multiLevelType w:val="hybridMultilevel"/>
    <w:tmpl w:val="80303F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4690AE">
      <w:numFmt w:val="bullet"/>
      <w:lvlText w:val="-"/>
      <w:lvlJc w:val="left"/>
      <w:pPr>
        <w:tabs>
          <w:tab w:val="num" w:pos="1040"/>
        </w:tabs>
        <w:ind w:left="1021" w:hanging="341"/>
      </w:pPr>
      <w:rPr>
        <w:rFonts w:ascii="Times New Roman" w:eastAsia="Times New Roman" w:hAnsi="Times New Roman" w:cs="Times New Roman" w:hint="default"/>
      </w:rPr>
    </w:lvl>
    <w:lvl w:ilvl="2" w:tplc="50DECAF8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E5D0044E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E35E5C"/>
    <w:multiLevelType w:val="hybridMultilevel"/>
    <w:tmpl w:val="670237A2"/>
    <w:lvl w:ilvl="0" w:tplc="A8F64FBA">
      <w:numFmt w:val="bullet"/>
      <w:lvlText w:val="-"/>
      <w:lvlJc w:val="left"/>
      <w:pPr>
        <w:tabs>
          <w:tab w:val="num" w:pos="1191"/>
        </w:tabs>
        <w:ind w:left="1191" w:hanging="397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11"/>
  </w:num>
  <w:num w:numId="6">
    <w:abstractNumId w:val="7"/>
  </w:num>
  <w:num w:numId="7">
    <w:abstractNumId w:val="12"/>
  </w:num>
  <w:num w:numId="8">
    <w:abstractNumId w:val="10"/>
  </w:num>
  <w:num w:numId="9">
    <w:abstractNumId w:val="13"/>
  </w:num>
  <w:num w:numId="10">
    <w:abstractNumId w:val="6"/>
  </w:num>
  <w:num w:numId="11">
    <w:abstractNumId w:val="8"/>
  </w:num>
  <w:num w:numId="12">
    <w:abstractNumId w:val="0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F4"/>
    <w:rsid w:val="0095115C"/>
    <w:rsid w:val="00A9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qFormat/>
    <w:rsid w:val="00A910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link w:val="Ttulo3Car"/>
    <w:qFormat/>
    <w:rsid w:val="00A910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910F4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A910F4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Encabezado">
    <w:name w:val="header"/>
    <w:basedOn w:val="Normal"/>
    <w:link w:val="EncabezadoCar"/>
    <w:rsid w:val="00A910F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A910F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A910F4"/>
    <w:pPr>
      <w:spacing w:after="0" w:line="240" w:lineRule="auto"/>
      <w:jc w:val="both"/>
    </w:pPr>
    <w:rPr>
      <w:rFonts w:ascii="Book Antiqua" w:eastAsia="Times New Roman" w:hAnsi="Book Antiqua" w:cs="Times New Roman"/>
      <w:sz w:val="20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910F4"/>
    <w:rPr>
      <w:rFonts w:ascii="Book Antiqua" w:eastAsia="Times New Roman" w:hAnsi="Book Antiqua" w:cs="Times New Roman"/>
      <w:sz w:val="20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qFormat/>
    <w:rsid w:val="00A910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link w:val="Ttulo3Car"/>
    <w:qFormat/>
    <w:rsid w:val="00A910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910F4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A910F4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Encabezado">
    <w:name w:val="header"/>
    <w:basedOn w:val="Normal"/>
    <w:link w:val="EncabezadoCar"/>
    <w:rsid w:val="00A910F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A910F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A910F4"/>
    <w:pPr>
      <w:spacing w:after="0" w:line="240" w:lineRule="auto"/>
      <w:jc w:val="both"/>
    </w:pPr>
    <w:rPr>
      <w:rFonts w:ascii="Book Antiqua" w:eastAsia="Times New Roman" w:hAnsi="Book Antiqua" w:cs="Times New Roman"/>
      <w:sz w:val="20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910F4"/>
    <w:rPr>
      <w:rFonts w:ascii="Book Antiqua" w:eastAsia="Times New Roman" w:hAnsi="Book Antiqua" w:cs="Times New Roman"/>
      <w:sz w:val="2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D30B6-A8E0-4613-8574-085AEE3A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2908</Words>
  <Characters>15996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JANET VASQUEZ ORIHUELA</dc:creator>
  <cp:lastModifiedBy>MÓNICA JANET VASQUEZ ORIHUELA</cp:lastModifiedBy>
  <cp:revision>1</cp:revision>
  <dcterms:created xsi:type="dcterms:W3CDTF">2018-03-06T20:21:00Z</dcterms:created>
  <dcterms:modified xsi:type="dcterms:W3CDTF">2018-03-06T20:21:00Z</dcterms:modified>
</cp:coreProperties>
</file>